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908" w:rsidRDefault="00800908" w:rsidP="00A868BC">
      <w:pPr>
        <w:spacing w:before="120" w:after="120" w:line="252" w:lineRule="auto"/>
        <w:jc w:val="center"/>
        <w:rPr>
          <w:rFonts w:ascii="Arial" w:hAnsi="Arial" w:cs="Arial"/>
        </w:rPr>
      </w:pPr>
    </w:p>
    <w:p w:rsidR="00800908" w:rsidRDefault="00800908" w:rsidP="00A868BC">
      <w:pPr>
        <w:spacing w:before="120" w:after="120" w:line="252" w:lineRule="auto"/>
        <w:jc w:val="center"/>
        <w:rPr>
          <w:rFonts w:ascii="Arial" w:hAnsi="Arial" w:cs="Arial"/>
        </w:rPr>
      </w:pPr>
    </w:p>
    <w:p w:rsidR="00800908" w:rsidRDefault="00800908" w:rsidP="00A868BC">
      <w:pPr>
        <w:spacing w:before="120" w:after="120" w:line="252" w:lineRule="auto"/>
        <w:jc w:val="center"/>
        <w:rPr>
          <w:rFonts w:ascii="Arial" w:hAnsi="Arial" w:cs="Arial"/>
        </w:rPr>
      </w:pPr>
    </w:p>
    <w:p w:rsidR="00A868BC" w:rsidRDefault="00800908" w:rsidP="00800908">
      <w:pPr>
        <w:spacing w:before="120" w:after="120" w:line="252" w:lineRule="auto"/>
        <w:ind w:left="-1276"/>
        <w:rPr>
          <w:rFonts w:ascii="Arial" w:hAnsi="Arial" w:cs="Arial"/>
        </w:rPr>
      </w:pPr>
      <w:r w:rsidRPr="0085169E">
        <w:rPr>
          <w:b/>
          <w:noProof/>
          <w:color w:val="365F91"/>
          <w:lang w:eastAsia="es-ES"/>
        </w:rPr>
        <mc:AlternateContent>
          <mc:Choice Requires="wps">
            <w:drawing>
              <wp:inline distT="0" distB="0" distL="0" distR="0">
                <wp:extent cx="6833680" cy="269701"/>
                <wp:effectExtent l="0" t="0" r="24765" b="16510"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3680" cy="269701"/>
                        </a:xfrm>
                        <a:prstGeom prst="roundRect">
                          <a:avLst>
                            <a:gd name="adj" fmla="val 28125"/>
                          </a:avLst>
                        </a:prstGeom>
                        <a:solidFill>
                          <a:srgbClr val="60C544"/>
                        </a:solidFill>
                        <a:ln w="6350">
                          <a:solidFill>
                            <a:srgbClr val="60C54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E2B" w:rsidRPr="0085169E" w:rsidRDefault="00235853" w:rsidP="00800908">
                            <w:pPr>
                              <w:spacing w:before="60" w:after="0"/>
                              <w:ind w:left="-425" w:right="-346"/>
                              <w:jc w:val="center"/>
                              <w:rPr>
                                <w:rFonts w:ascii="Microsoft Sans Serif" w:hAnsi="Microsoft Sans Serif"/>
                                <w:b/>
                                <w:bCs/>
                                <w:color w:val="FFFFFF"/>
                                <w:w w:val="98"/>
                                <w:sz w:val="16"/>
                                <w:szCs w:val="16"/>
                              </w:rPr>
                            </w:pPr>
                            <w:r w:rsidRPr="00386F3E">
                              <w:rPr>
                                <w:rFonts w:ascii="Microsoft Sans Serif" w:hAnsi="Microsoft Sans Serif"/>
                                <w:b/>
                                <w:bCs/>
                                <w:color w:val="FFFFFF"/>
                                <w:w w:val="98"/>
                                <w:sz w:val="18"/>
                                <w:szCs w:val="18"/>
                              </w:rPr>
                              <w:t>CONTENIDO DE LA MEMORIA DESCRIPTIVA DE LA INVERSIÓN PARA LAS ASOCIACIONES SIN ÁNIMO DE LUCRO</w:t>
                            </w:r>
                          </w:p>
                        </w:txbxContent>
                      </wps:txbx>
                      <wps:bodyPr rot="0" vert="horz" wrap="square" lIns="324000" tIns="18000" rIns="324000" bIns="18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2" o:spid="_x0000_s1026" style="width:538.1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.2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" fillcolor="#60c544" strokecolor="#60c544" strokeweight=".5pt">
                <v:textbox inset="9mm,.5mm,9mm,.5mm">
                  <w:txbxContent>
                    <w:p w:rsidR="00090E2B" w:rsidRPr="0085169E" w:rsidRDefault="00235853" w:rsidP="00800908">
                      <w:pPr>
                        <w:spacing w:before="60" w:after="0"/>
                        <w:ind w:left="-425" w:right="-346"/>
                        <w:jc w:val="center"/>
                        <w:rPr>
                          <w:rFonts w:ascii="Microsoft Sans Serif" w:hAnsi="Microsoft Sans Serif"/>
                          <w:b/>
                          <w:bCs/>
                          <w:color w:val="FFFFFF"/>
                          <w:w w:val="98"/>
                          <w:sz w:val="16"/>
                          <w:szCs w:val="16"/>
                        </w:rPr>
                      </w:pPr>
                      <w:r w:rsidRPr="00386F3E">
                        <w:rPr>
                          <w:rFonts w:ascii="Microsoft Sans Serif" w:hAnsi="Microsoft Sans Serif"/>
                          <w:b/>
                          <w:bCs/>
                          <w:color w:val="FFFFFF"/>
                          <w:w w:val="98"/>
                          <w:sz w:val="18"/>
                          <w:szCs w:val="18"/>
                        </w:rPr>
                        <w:t>CONTENIDO DE LA MEMORIA DESCRIPTIVA DE LA INVERSIÓN PARA LAS ASOCIACIONES SIN ÁNIMO DE LUCRO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92A94" w:rsidRPr="004F22E5" w:rsidRDefault="00F92A94" w:rsidP="00A868BC">
      <w:pPr>
        <w:spacing w:before="120" w:after="120" w:line="252" w:lineRule="auto"/>
        <w:ind w:left="-426"/>
        <w:jc w:val="both"/>
        <w:rPr>
          <w:rFonts w:ascii="Microsoft Sans Serif" w:hAnsi="Microsoft Sans Serif" w:cs="Microsoft Sans Serif"/>
          <w:b/>
          <w:bCs/>
          <w:color w:val="000000"/>
          <w:sz w:val="16"/>
          <w:szCs w:val="16"/>
        </w:rPr>
      </w:pPr>
    </w:p>
    <w:p w:rsidR="00A868BC" w:rsidRPr="00090E2B" w:rsidRDefault="00A868BC" w:rsidP="00A868BC">
      <w:pPr>
        <w:spacing w:before="120" w:after="120" w:line="252" w:lineRule="auto"/>
        <w:ind w:left="-426"/>
        <w:jc w:val="both"/>
        <w:rPr>
          <w:rFonts w:ascii="Microsoft Sans Serif" w:hAnsi="Microsoft Sans Serif"/>
          <w:b/>
          <w:bCs/>
          <w:noProof/>
          <w:color w:val="3267B8"/>
          <w:spacing w:val="4"/>
        </w:rPr>
      </w:pPr>
      <w:r w:rsidRPr="00090E2B">
        <w:rPr>
          <w:rFonts w:ascii="Microsoft Sans Serif" w:hAnsi="Microsoft Sans Serif"/>
          <w:b/>
          <w:bCs/>
          <w:noProof/>
          <w:color w:val="3267B8"/>
          <w:spacing w:val="4"/>
        </w:rPr>
        <w:t>PARTE 1: IDENTIFICACIÓN DEL PROYECTO</w:t>
      </w:r>
    </w:p>
    <w:p w:rsidR="00A868BC" w:rsidRPr="00090E2B" w:rsidRDefault="00A868BC" w:rsidP="00F36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before="120" w:after="120" w:line="252" w:lineRule="auto"/>
        <w:ind w:left="-284" w:right="-710"/>
        <w:jc w:val="both"/>
        <w:rPr>
          <w:rFonts w:ascii="Microsoft Sans Serif" w:hAnsi="Microsoft Sans Serif" w:cs="Microsoft Sans Serif"/>
          <w:b/>
          <w:color w:val="FFFFFF" w:themeColor="background1"/>
        </w:rPr>
      </w:pPr>
      <w:r w:rsidRPr="00090E2B">
        <w:rPr>
          <w:rFonts w:ascii="Microsoft Sans Serif" w:hAnsi="Microsoft Sans Serif" w:cs="Microsoft Sans Serif"/>
          <w:b/>
          <w:color w:val="FFFFFF" w:themeColor="background1"/>
        </w:rPr>
        <w:t>Esta parte tendrá carácter introductorio, y su objetivo es proporcionar información general sobre el proyecto, con el objetivo de situar en contexto las actuaciones que plantea en la solicitud de inversión.</w:t>
      </w:r>
    </w:p>
    <w:p w:rsidR="00A868BC" w:rsidRPr="004F22E5" w:rsidRDefault="00A868BC" w:rsidP="004F22E5">
      <w:pPr>
        <w:spacing w:before="120" w:after="120" w:line="252" w:lineRule="auto"/>
        <w:ind w:left="-426"/>
        <w:jc w:val="both"/>
        <w:rPr>
          <w:rFonts w:ascii="Microsoft Sans Serif" w:hAnsi="Microsoft Sans Serif" w:cs="Microsoft Sans Serif"/>
          <w:sz w:val="16"/>
          <w:szCs w:val="16"/>
        </w:rPr>
      </w:pPr>
    </w:p>
    <w:tbl>
      <w:tblPr>
        <w:tblStyle w:val="Tablaconcuadrcula"/>
        <w:tblW w:w="9781" w:type="dxa"/>
        <w:tblInd w:w="-318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81"/>
      </w:tblGrid>
      <w:tr w:rsidR="00A868BC" w:rsidRPr="00090E2B" w:rsidTr="00090E2B">
        <w:tc>
          <w:tcPr>
            <w:tcW w:w="9781" w:type="dxa"/>
          </w:tcPr>
          <w:p w:rsidR="00A868BC" w:rsidRPr="00090E2B" w:rsidRDefault="00A868BC" w:rsidP="00A868BC">
            <w:pPr>
              <w:pStyle w:val="Prrafodelista"/>
              <w:numPr>
                <w:ilvl w:val="0"/>
                <w:numId w:val="2"/>
              </w:numPr>
              <w:spacing w:before="120" w:after="120" w:line="252" w:lineRule="auto"/>
              <w:jc w:val="both"/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</w:pPr>
            <w:r w:rsidRPr="00090E2B"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  <w:t>Nombre descriptivo del proyecto</w:t>
            </w:r>
          </w:p>
        </w:tc>
      </w:tr>
      <w:tr w:rsidR="00A868BC" w:rsidRPr="004F22E5" w:rsidTr="00090E2B">
        <w:tc>
          <w:tcPr>
            <w:tcW w:w="9781" w:type="dxa"/>
          </w:tcPr>
          <w:p w:rsidR="00A868BC" w:rsidRPr="004F22E5" w:rsidRDefault="00A868BC" w:rsidP="004F22E5">
            <w:pPr>
              <w:pStyle w:val="Prrafodelista"/>
              <w:spacing w:before="120" w:after="120" w:line="252" w:lineRule="auto"/>
              <w:ind w:left="34"/>
              <w:jc w:val="both"/>
              <w:rPr>
                <w:rFonts w:ascii="Microsoft Sans Serif" w:hAnsi="Microsoft Sans Serif" w:cs="Microsoft Sans Serif"/>
                <w:color w:val="808080" w:themeColor="background1" w:themeShade="80"/>
                <w:sz w:val="16"/>
                <w:szCs w:val="16"/>
              </w:rPr>
            </w:pPr>
          </w:p>
        </w:tc>
      </w:tr>
      <w:tr w:rsidR="00A868BC" w:rsidRPr="00090E2B" w:rsidTr="00090E2B">
        <w:tc>
          <w:tcPr>
            <w:tcW w:w="9781" w:type="dxa"/>
          </w:tcPr>
          <w:p w:rsidR="00A868BC" w:rsidRPr="00090E2B" w:rsidRDefault="00A868BC" w:rsidP="00A868BC">
            <w:pPr>
              <w:pStyle w:val="Prrafodelista"/>
              <w:numPr>
                <w:ilvl w:val="0"/>
                <w:numId w:val="2"/>
              </w:numPr>
              <w:spacing w:before="120" w:after="120" w:line="252" w:lineRule="auto"/>
              <w:jc w:val="both"/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</w:pPr>
            <w:r w:rsidRPr="00090E2B"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  <w:t>Actuación/es financiable/s d</w:t>
            </w:r>
            <w:r w:rsidR="00235853"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  <w:t>e las descritas en el artículo 8</w:t>
            </w:r>
          </w:p>
        </w:tc>
      </w:tr>
      <w:tr w:rsidR="00090E2B" w:rsidRPr="00090E2B" w:rsidTr="00090E2B">
        <w:tc>
          <w:tcPr>
            <w:tcW w:w="9781" w:type="dxa"/>
          </w:tcPr>
          <w:p w:rsidR="00A868BC" w:rsidRPr="00090E2B" w:rsidRDefault="00A868BC" w:rsidP="00A868BC">
            <w:pPr>
              <w:pStyle w:val="Prrafodelista"/>
              <w:numPr>
                <w:ilvl w:val="1"/>
                <w:numId w:val="2"/>
              </w:numPr>
              <w:spacing w:before="120" w:after="120" w:line="252" w:lineRule="auto"/>
              <w:jc w:val="both"/>
              <w:rPr>
                <w:rFonts w:ascii="Microsoft Sans Serif" w:hAnsi="Microsoft Sans Serif" w:cs="Microsoft Sans Serif"/>
                <w:b/>
                <w:color w:val="808080" w:themeColor="background1" w:themeShade="80"/>
                <w:sz w:val="16"/>
                <w:szCs w:val="16"/>
              </w:rPr>
            </w:pPr>
            <w:r w:rsidRPr="00090E2B">
              <w:rPr>
                <w:rFonts w:ascii="Microsoft Sans Serif" w:hAnsi="Microsoft Sans Serif" w:cs="Microsoft Sans Serif"/>
                <w:b/>
                <w:color w:val="808080" w:themeColor="background1" w:themeShade="80"/>
                <w:sz w:val="16"/>
                <w:szCs w:val="16"/>
              </w:rPr>
              <w:t>Transformación digital</w:t>
            </w:r>
          </w:p>
        </w:tc>
      </w:tr>
      <w:tr w:rsidR="00A868BC" w:rsidRPr="004F22E5" w:rsidTr="00090E2B">
        <w:tc>
          <w:tcPr>
            <w:tcW w:w="9781" w:type="dxa"/>
          </w:tcPr>
          <w:p w:rsidR="0002727B" w:rsidRDefault="0002727B" w:rsidP="004F22E5">
            <w:pPr>
              <w:pStyle w:val="Prrafodelista"/>
              <w:spacing w:before="120" w:after="120" w:line="252" w:lineRule="auto"/>
              <w:ind w:left="1027"/>
              <w:jc w:val="both"/>
              <w:rPr>
                <w:rFonts w:ascii="Microsoft Sans Serif" w:hAnsi="Microsoft Sans Serif" w:cs="Microsoft Sans Serif"/>
                <w:color w:val="808080" w:themeColor="background1" w:themeShade="80"/>
                <w:sz w:val="16"/>
                <w:szCs w:val="16"/>
              </w:rPr>
            </w:pPr>
            <w:r w:rsidRPr="00090E2B">
              <w:rPr>
                <w:rFonts w:ascii="Microsoft Sans Serif" w:hAnsi="Microsoft Sans Serif" w:cs="Microsoft Sans Serif"/>
                <w:color w:val="808080" w:themeColor="background1" w:themeShade="80"/>
                <w:sz w:val="16"/>
                <w:szCs w:val="16"/>
              </w:rPr>
              <w:t>Descripción de los requisitos técnicos, funcionales y de servicio de las soluciones adquiridas</w:t>
            </w:r>
          </w:p>
          <w:p w:rsidR="00090E2B" w:rsidRPr="004F22E5" w:rsidRDefault="00090E2B" w:rsidP="004F22E5">
            <w:pPr>
              <w:pStyle w:val="Prrafodelista"/>
              <w:spacing w:before="120" w:after="120" w:line="252" w:lineRule="auto"/>
              <w:ind w:left="34"/>
              <w:jc w:val="both"/>
              <w:rPr>
                <w:rFonts w:ascii="Microsoft Sans Serif" w:hAnsi="Microsoft Sans Serif" w:cs="Microsoft Sans Serif"/>
                <w:color w:val="808080" w:themeColor="background1" w:themeShade="80"/>
                <w:sz w:val="16"/>
                <w:szCs w:val="16"/>
              </w:rPr>
            </w:pPr>
          </w:p>
        </w:tc>
      </w:tr>
      <w:tr w:rsidR="00A868BC" w:rsidRPr="00090E2B" w:rsidTr="00090E2B">
        <w:tc>
          <w:tcPr>
            <w:tcW w:w="9781" w:type="dxa"/>
          </w:tcPr>
          <w:p w:rsidR="00A868BC" w:rsidRPr="00090E2B" w:rsidRDefault="00A868BC" w:rsidP="00A868BC">
            <w:pPr>
              <w:pStyle w:val="Prrafodelista"/>
              <w:numPr>
                <w:ilvl w:val="1"/>
                <w:numId w:val="2"/>
              </w:numPr>
              <w:spacing w:before="120" w:after="120" w:line="252" w:lineRule="auto"/>
              <w:jc w:val="both"/>
              <w:rPr>
                <w:rFonts w:ascii="Microsoft Sans Serif" w:hAnsi="Microsoft Sans Serif" w:cs="Microsoft Sans Serif"/>
                <w:b/>
                <w:color w:val="808080" w:themeColor="background1" w:themeShade="80"/>
                <w:sz w:val="16"/>
                <w:szCs w:val="16"/>
              </w:rPr>
            </w:pPr>
            <w:r w:rsidRPr="00090E2B">
              <w:rPr>
                <w:rFonts w:ascii="Microsoft Sans Serif" w:hAnsi="Microsoft Sans Serif" w:cs="Microsoft Sans Serif"/>
                <w:b/>
                <w:color w:val="808080" w:themeColor="background1" w:themeShade="80"/>
                <w:sz w:val="16"/>
                <w:szCs w:val="16"/>
              </w:rPr>
              <w:t>Transformación del punto de venta</w:t>
            </w:r>
          </w:p>
        </w:tc>
      </w:tr>
      <w:tr w:rsidR="00A868BC" w:rsidRPr="00090E2B" w:rsidTr="00090E2B">
        <w:tc>
          <w:tcPr>
            <w:tcW w:w="9781" w:type="dxa"/>
          </w:tcPr>
          <w:p w:rsidR="0002727B" w:rsidRPr="00090E2B" w:rsidRDefault="0002727B" w:rsidP="0002727B">
            <w:pPr>
              <w:pStyle w:val="Prrafodelista"/>
              <w:spacing w:before="120" w:after="120" w:line="252" w:lineRule="auto"/>
              <w:ind w:left="1080"/>
              <w:jc w:val="both"/>
              <w:rPr>
                <w:rFonts w:ascii="Microsoft Sans Serif" w:hAnsi="Microsoft Sans Serif" w:cs="Microsoft Sans Serif"/>
                <w:color w:val="808080" w:themeColor="background1" w:themeShade="80"/>
                <w:sz w:val="16"/>
                <w:szCs w:val="16"/>
              </w:rPr>
            </w:pPr>
            <w:r w:rsidRPr="00090E2B">
              <w:rPr>
                <w:rFonts w:ascii="Microsoft Sans Serif" w:hAnsi="Microsoft Sans Serif" w:cs="Microsoft Sans Serif"/>
                <w:color w:val="808080" w:themeColor="background1" w:themeShade="80"/>
                <w:sz w:val="16"/>
                <w:szCs w:val="16"/>
              </w:rPr>
              <w:t>Descripción de los requisitos técnicos, funcionales y de servicio de las soluciones adquiridas</w:t>
            </w:r>
          </w:p>
          <w:p w:rsidR="00A868BC" w:rsidRPr="00090E2B" w:rsidRDefault="00A868BC" w:rsidP="004F22E5">
            <w:pPr>
              <w:pStyle w:val="Prrafodelista"/>
              <w:spacing w:before="120" w:after="120" w:line="252" w:lineRule="auto"/>
              <w:ind w:left="34"/>
              <w:jc w:val="both"/>
              <w:rPr>
                <w:rFonts w:ascii="Microsoft Sans Serif" w:hAnsi="Microsoft Sans Serif" w:cs="Microsoft Sans Serif"/>
                <w:color w:val="808080" w:themeColor="background1" w:themeShade="80"/>
                <w:sz w:val="16"/>
                <w:szCs w:val="16"/>
              </w:rPr>
            </w:pPr>
          </w:p>
        </w:tc>
      </w:tr>
      <w:tr w:rsidR="00A868BC" w:rsidRPr="00090E2B" w:rsidTr="00090E2B">
        <w:tc>
          <w:tcPr>
            <w:tcW w:w="9781" w:type="dxa"/>
          </w:tcPr>
          <w:p w:rsidR="00A868BC" w:rsidRPr="00090E2B" w:rsidRDefault="00A868BC" w:rsidP="00A868BC">
            <w:pPr>
              <w:pStyle w:val="Prrafodelista"/>
              <w:numPr>
                <w:ilvl w:val="1"/>
                <w:numId w:val="2"/>
              </w:numPr>
              <w:spacing w:before="120" w:after="120" w:line="252" w:lineRule="auto"/>
              <w:jc w:val="both"/>
              <w:rPr>
                <w:rFonts w:ascii="Microsoft Sans Serif" w:hAnsi="Microsoft Sans Serif" w:cs="Microsoft Sans Serif"/>
                <w:b/>
                <w:color w:val="808080" w:themeColor="background1" w:themeShade="80"/>
                <w:sz w:val="16"/>
                <w:szCs w:val="16"/>
              </w:rPr>
            </w:pPr>
            <w:r w:rsidRPr="00090E2B">
              <w:rPr>
                <w:rFonts w:ascii="Microsoft Sans Serif" w:hAnsi="Microsoft Sans Serif" w:cs="Microsoft Sans Serif"/>
                <w:b/>
                <w:color w:val="808080" w:themeColor="background1" w:themeShade="80"/>
                <w:sz w:val="16"/>
                <w:szCs w:val="16"/>
              </w:rPr>
              <w:t>Sostenibilidad y economía circular</w:t>
            </w:r>
          </w:p>
        </w:tc>
      </w:tr>
      <w:tr w:rsidR="00A868BC" w:rsidRPr="00090E2B" w:rsidTr="00090E2B">
        <w:tc>
          <w:tcPr>
            <w:tcW w:w="9781" w:type="dxa"/>
          </w:tcPr>
          <w:p w:rsidR="0002727B" w:rsidRPr="00090E2B" w:rsidRDefault="0002727B" w:rsidP="0002727B">
            <w:pPr>
              <w:pStyle w:val="Prrafodelista"/>
              <w:spacing w:before="120" w:after="120" w:line="252" w:lineRule="auto"/>
              <w:ind w:left="1080"/>
              <w:jc w:val="both"/>
              <w:rPr>
                <w:rFonts w:ascii="Microsoft Sans Serif" w:hAnsi="Microsoft Sans Serif" w:cs="Microsoft Sans Serif"/>
                <w:color w:val="808080" w:themeColor="background1" w:themeShade="80"/>
                <w:sz w:val="16"/>
                <w:szCs w:val="16"/>
              </w:rPr>
            </w:pPr>
            <w:r w:rsidRPr="00090E2B">
              <w:rPr>
                <w:rFonts w:ascii="Microsoft Sans Serif" w:hAnsi="Microsoft Sans Serif" w:cs="Microsoft Sans Serif"/>
                <w:color w:val="808080" w:themeColor="background1" w:themeShade="80"/>
                <w:sz w:val="16"/>
                <w:szCs w:val="16"/>
              </w:rPr>
              <w:t>Descripción de los requisitos técnicos, funcionales y de servicio de las soluciones adquiridas</w:t>
            </w:r>
          </w:p>
          <w:p w:rsidR="00A868BC" w:rsidRPr="00090E2B" w:rsidRDefault="00A868BC" w:rsidP="004F22E5">
            <w:pPr>
              <w:pStyle w:val="Prrafodelista"/>
              <w:spacing w:before="120" w:after="120" w:line="252" w:lineRule="auto"/>
              <w:ind w:left="34"/>
              <w:jc w:val="both"/>
              <w:rPr>
                <w:rFonts w:ascii="Microsoft Sans Serif" w:hAnsi="Microsoft Sans Serif" w:cs="Microsoft Sans Serif"/>
                <w:color w:val="808080" w:themeColor="background1" w:themeShade="80"/>
                <w:sz w:val="16"/>
                <w:szCs w:val="16"/>
              </w:rPr>
            </w:pPr>
          </w:p>
        </w:tc>
      </w:tr>
      <w:tr w:rsidR="00A868BC" w:rsidRPr="00090E2B" w:rsidTr="00090E2B">
        <w:tc>
          <w:tcPr>
            <w:tcW w:w="9781" w:type="dxa"/>
          </w:tcPr>
          <w:p w:rsidR="00A868BC" w:rsidRPr="00090E2B" w:rsidRDefault="00A868BC" w:rsidP="00A868BC">
            <w:pPr>
              <w:pStyle w:val="Prrafodelista"/>
              <w:numPr>
                <w:ilvl w:val="1"/>
                <w:numId w:val="2"/>
              </w:numPr>
              <w:spacing w:before="120" w:after="120" w:line="252" w:lineRule="auto"/>
              <w:jc w:val="both"/>
              <w:rPr>
                <w:rFonts w:ascii="Microsoft Sans Serif" w:hAnsi="Microsoft Sans Serif" w:cs="Microsoft Sans Serif"/>
                <w:b/>
                <w:color w:val="808080" w:themeColor="background1" w:themeShade="80"/>
                <w:sz w:val="16"/>
                <w:szCs w:val="16"/>
              </w:rPr>
            </w:pPr>
            <w:r w:rsidRPr="00090E2B">
              <w:rPr>
                <w:rFonts w:ascii="Microsoft Sans Serif" w:hAnsi="Microsoft Sans Serif" w:cs="Microsoft Sans Serif"/>
                <w:b/>
                <w:color w:val="808080" w:themeColor="background1" w:themeShade="80"/>
                <w:sz w:val="16"/>
                <w:szCs w:val="16"/>
              </w:rPr>
              <w:t>Cadena de suministro y trazabilidad</w:t>
            </w:r>
          </w:p>
        </w:tc>
      </w:tr>
      <w:tr w:rsidR="00A868BC" w:rsidRPr="00090E2B" w:rsidTr="00090E2B">
        <w:tc>
          <w:tcPr>
            <w:tcW w:w="9781" w:type="dxa"/>
          </w:tcPr>
          <w:p w:rsidR="0002727B" w:rsidRPr="00090E2B" w:rsidRDefault="0002727B" w:rsidP="0002727B">
            <w:pPr>
              <w:pStyle w:val="Prrafodelista"/>
              <w:spacing w:before="120" w:after="120" w:line="252" w:lineRule="auto"/>
              <w:ind w:left="1080"/>
              <w:jc w:val="both"/>
              <w:rPr>
                <w:rFonts w:ascii="Microsoft Sans Serif" w:hAnsi="Microsoft Sans Serif" w:cs="Microsoft Sans Serif"/>
                <w:color w:val="808080" w:themeColor="background1" w:themeShade="80"/>
                <w:sz w:val="16"/>
                <w:szCs w:val="16"/>
              </w:rPr>
            </w:pPr>
            <w:r w:rsidRPr="00090E2B">
              <w:rPr>
                <w:rFonts w:ascii="Microsoft Sans Serif" w:hAnsi="Microsoft Sans Serif" w:cs="Microsoft Sans Serif"/>
                <w:color w:val="808080" w:themeColor="background1" w:themeShade="80"/>
                <w:sz w:val="16"/>
                <w:szCs w:val="16"/>
              </w:rPr>
              <w:t>Descripción de los requisitos técnicos, funcionales y de servicio de las soluciones adquiridas</w:t>
            </w:r>
          </w:p>
          <w:p w:rsidR="00A868BC" w:rsidRPr="00090E2B" w:rsidRDefault="00A868BC" w:rsidP="004F22E5">
            <w:pPr>
              <w:pStyle w:val="Prrafodelista"/>
              <w:spacing w:before="120" w:after="120" w:line="252" w:lineRule="auto"/>
              <w:ind w:left="34"/>
              <w:jc w:val="both"/>
              <w:rPr>
                <w:rFonts w:ascii="Microsoft Sans Serif" w:hAnsi="Microsoft Sans Serif" w:cs="Microsoft Sans Serif"/>
                <w:color w:val="808080" w:themeColor="background1" w:themeShade="80"/>
                <w:sz w:val="16"/>
                <w:szCs w:val="16"/>
              </w:rPr>
            </w:pPr>
          </w:p>
        </w:tc>
      </w:tr>
      <w:tr w:rsidR="00235853" w:rsidRPr="00090E2B" w:rsidTr="00090E2B">
        <w:tc>
          <w:tcPr>
            <w:tcW w:w="9781" w:type="dxa"/>
          </w:tcPr>
          <w:p w:rsidR="00235853" w:rsidRPr="00090E2B" w:rsidRDefault="00235853" w:rsidP="00235853">
            <w:pPr>
              <w:pStyle w:val="Prrafodelista"/>
              <w:numPr>
                <w:ilvl w:val="1"/>
                <w:numId w:val="2"/>
              </w:numPr>
              <w:spacing w:before="120" w:after="120" w:line="252" w:lineRule="auto"/>
              <w:jc w:val="both"/>
              <w:rPr>
                <w:rFonts w:ascii="Microsoft Sans Serif" w:hAnsi="Microsoft Sans Serif" w:cs="Microsoft Sans Serif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color w:val="808080" w:themeColor="background1" w:themeShade="80"/>
                <w:sz w:val="16"/>
                <w:szCs w:val="16"/>
              </w:rPr>
              <w:t>Sensibilización y formación</w:t>
            </w:r>
          </w:p>
        </w:tc>
      </w:tr>
      <w:tr w:rsidR="00235853" w:rsidRPr="00090E2B" w:rsidTr="00090E2B">
        <w:tc>
          <w:tcPr>
            <w:tcW w:w="9781" w:type="dxa"/>
          </w:tcPr>
          <w:p w:rsidR="00235853" w:rsidRDefault="00235853" w:rsidP="00235853">
            <w:pPr>
              <w:pStyle w:val="Prrafodelista"/>
              <w:spacing w:before="120" w:after="120" w:line="252" w:lineRule="auto"/>
              <w:ind w:left="1080"/>
              <w:jc w:val="both"/>
              <w:rPr>
                <w:rFonts w:ascii="Microsoft Sans Serif" w:hAnsi="Microsoft Sans Serif" w:cs="Microsoft Sans Serif"/>
                <w:color w:val="808080" w:themeColor="background1" w:themeShade="80"/>
                <w:sz w:val="16"/>
                <w:szCs w:val="16"/>
              </w:rPr>
            </w:pPr>
            <w:r w:rsidRPr="00235853">
              <w:rPr>
                <w:rFonts w:ascii="Microsoft Sans Serif" w:hAnsi="Microsoft Sans Serif" w:cs="Microsoft Sans Serif"/>
                <w:color w:val="808080" w:themeColor="background1" w:themeShade="80"/>
                <w:sz w:val="16"/>
                <w:szCs w:val="16"/>
              </w:rPr>
              <w:t>Explicación del contenido de la jornada o charla, así como indicación de las fechas o momentos de realización</w:t>
            </w:r>
          </w:p>
          <w:p w:rsidR="00235853" w:rsidRDefault="00235853" w:rsidP="00235853">
            <w:pPr>
              <w:pStyle w:val="Prrafodelista"/>
              <w:spacing w:before="120" w:after="120" w:line="252" w:lineRule="auto"/>
              <w:ind w:left="34"/>
              <w:jc w:val="both"/>
              <w:rPr>
                <w:rFonts w:ascii="Microsoft Sans Serif" w:hAnsi="Microsoft Sans Serif" w:cs="Microsoft Sans Serif"/>
                <w:color w:val="808080" w:themeColor="background1" w:themeShade="80"/>
                <w:sz w:val="16"/>
                <w:szCs w:val="16"/>
              </w:rPr>
            </w:pPr>
          </w:p>
          <w:p w:rsidR="00235853" w:rsidRPr="00235853" w:rsidRDefault="00235853" w:rsidP="00235853">
            <w:pPr>
              <w:pStyle w:val="Prrafodelista"/>
              <w:spacing w:before="120" w:after="120" w:line="252" w:lineRule="auto"/>
              <w:ind w:left="34"/>
              <w:jc w:val="both"/>
              <w:rPr>
                <w:rFonts w:ascii="Microsoft Sans Serif" w:hAnsi="Microsoft Sans Serif" w:cs="Microsoft Sans Serif"/>
                <w:color w:val="808080" w:themeColor="background1" w:themeShade="80"/>
                <w:sz w:val="14"/>
                <w:szCs w:val="14"/>
              </w:rPr>
            </w:pPr>
            <w:r w:rsidRPr="00235853">
              <w:rPr>
                <w:rFonts w:ascii="Microsoft Sans Serif" w:hAnsi="Microsoft Sans Serif" w:cs="Microsoft Sans Serif"/>
                <w:i/>
                <w:color w:val="808080" w:themeColor="background1" w:themeShade="80"/>
                <w:sz w:val="14"/>
                <w:szCs w:val="14"/>
              </w:rPr>
              <w:t>Recuerde aportar el listado de asistentes, una fotografía de cada sesión y los partes horarios firmados por quienes impartan tales actuaciones</w:t>
            </w:r>
            <w:r>
              <w:rPr>
                <w:rFonts w:ascii="Microsoft Sans Serif" w:hAnsi="Microsoft Sans Serif" w:cs="Microsoft Sans Serif"/>
                <w:i/>
                <w:color w:val="808080" w:themeColor="background1" w:themeShade="80"/>
                <w:sz w:val="14"/>
                <w:szCs w:val="14"/>
              </w:rPr>
              <w:t>.</w:t>
            </w:r>
          </w:p>
        </w:tc>
      </w:tr>
      <w:tr w:rsidR="00235853" w:rsidRPr="00090E2B" w:rsidTr="00235853">
        <w:trPr>
          <w:trHeight w:val="230"/>
        </w:trPr>
        <w:tc>
          <w:tcPr>
            <w:tcW w:w="9781" w:type="dxa"/>
          </w:tcPr>
          <w:p w:rsidR="00235853" w:rsidRPr="00235853" w:rsidRDefault="00235853" w:rsidP="00235853">
            <w:pPr>
              <w:pStyle w:val="Prrafodelista"/>
              <w:numPr>
                <w:ilvl w:val="1"/>
                <w:numId w:val="2"/>
              </w:numPr>
              <w:spacing w:before="120" w:after="120" w:line="252" w:lineRule="auto"/>
              <w:jc w:val="both"/>
              <w:rPr>
                <w:rFonts w:ascii="Microsoft Sans Serif" w:hAnsi="Microsoft Sans Serif" w:cs="Microsoft Sans Serif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color w:val="808080" w:themeColor="background1" w:themeShade="80"/>
                <w:sz w:val="16"/>
                <w:szCs w:val="16"/>
              </w:rPr>
              <w:t>Otros gastos financiables</w:t>
            </w:r>
          </w:p>
        </w:tc>
      </w:tr>
      <w:tr w:rsidR="00235853" w:rsidRPr="00090E2B" w:rsidTr="00090E2B">
        <w:trPr>
          <w:trHeight w:val="230"/>
        </w:trPr>
        <w:tc>
          <w:tcPr>
            <w:tcW w:w="9781" w:type="dxa"/>
          </w:tcPr>
          <w:p w:rsidR="00235853" w:rsidRDefault="00235853" w:rsidP="00235853">
            <w:pPr>
              <w:pStyle w:val="Prrafodelista"/>
              <w:spacing w:before="120" w:after="120" w:line="252" w:lineRule="auto"/>
              <w:ind w:left="1080"/>
              <w:jc w:val="both"/>
              <w:rPr>
                <w:rFonts w:ascii="Microsoft Sans Serif" w:hAnsi="Microsoft Sans Serif" w:cs="Microsoft Sans Serif"/>
                <w:color w:val="808080" w:themeColor="background1" w:themeShade="80"/>
                <w:sz w:val="16"/>
                <w:szCs w:val="16"/>
              </w:rPr>
            </w:pPr>
            <w:r w:rsidRPr="00235853">
              <w:rPr>
                <w:rFonts w:ascii="Microsoft Sans Serif" w:hAnsi="Microsoft Sans Serif" w:cs="Microsoft Sans Serif"/>
                <w:color w:val="808080" w:themeColor="background1" w:themeShade="80"/>
                <w:sz w:val="16"/>
                <w:szCs w:val="16"/>
              </w:rPr>
              <w:t>Descripción de los requisitos técnicos, funcionales y de servicio de las soluciones adquiridas</w:t>
            </w:r>
          </w:p>
          <w:p w:rsidR="00235853" w:rsidRDefault="00235853" w:rsidP="00235853">
            <w:pPr>
              <w:pStyle w:val="Prrafodelista"/>
              <w:spacing w:before="120" w:after="120" w:line="252" w:lineRule="auto"/>
              <w:ind w:left="1080"/>
              <w:jc w:val="both"/>
              <w:rPr>
                <w:rFonts w:ascii="Microsoft Sans Serif" w:hAnsi="Microsoft Sans Serif" w:cs="Microsoft Sans Serif"/>
                <w:color w:val="808080" w:themeColor="background1" w:themeShade="80"/>
                <w:sz w:val="16"/>
                <w:szCs w:val="16"/>
              </w:rPr>
            </w:pPr>
          </w:p>
        </w:tc>
      </w:tr>
      <w:tr w:rsidR="00A868BC" w:rsidRPr="00090E2B" w:rsidTr="00090E2B">
        <w:tc>
          <w:tcPr>
            <w:tcW w:w="9781" w:type="dxa"/>
          </w:tcPr>
          <w:p w:rsidR="00A868BC" w:rsidRPr="00090E2B" w:rsidRDefault="00A868BC" w:rsidP="00A868BC">
            <w:pPr>
              <w:pStyle w:val="Prrafodelista"/>
              <w:numPr>
                <w:ilvl w:val="0"/>
                <w:numId w:val="2"/>
              </w:numPr>
              <w:spacing w:before="120" w:after="120" w:line="252" w:lineRule="auto"/>
              <w:jc w:val="both"/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</w:pPr>
            <w:r w:rsidRPr="00090E2B"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  <w:t>Breve descripción/resumen del proyecto</w:t>
            </w:r>
          </w:p>
        </w:tc>
      </w:tr>
      <w:tr w:rsidR="00A868BC" w:rsidRPr="004F22E5" w:rsidTr="00090E2B">
        <w:tc>
          <w:tcPr>
            <w:tcW w:w="9781" w:type="dxa"/>
          </w:tcPr>
          <w:p w:rsidR="0002727B" w:rsidRPr="004F22E5" w:rsidRDefault="0002727B" w:rsidP="004F22E5">
            <w:pPr>
              <w:pStyle w:val="Prrafodelista"/>
              <w:spacing w:before="120" w:after="120" w:line="252" w:lineRule="auto"/>
              <w:ind w:left="34"/>
              <w:jc w:val="both"/>
              <w:rPr>
                <w:rFonts w:ascii="Microsoft Sans Serif" w:hAnsi="Microsoft Sans Serif" w:cs="Microsoft Sans Serif"/>
                <w:color w:val="808080" w:themeColor="background1" w:themeShade="80"/>
                <w:sz w:val="16"/>
                <w:szCs w:val="16"/>
              </w:rPr>
            </w:pPr>
          </w:p>
        </w:tc>
      </w:tr>
      <w:tr w:rsidR="00A868BC" w:rsidRPr="00090E2B" w:rsidTr="00090E2B">
        <w:trPr>
          <w:trHeight w:val="646"/>
        </w:trPr>
        <w:tc>
          <w:tcPr>
            <w:tcW w:w="9781" w:type="dxa"/>
          </w:tcPr>
          <w:p w:rsidR="00A868BC" w:rsidRPr="00090E2B" w:rsidRDefault="00A868BC" w:rsidP="00A868BC">
            <w:pPr>
              <w:pStyle w:val="Prrafodelista"/>
              <w:numPr>
                <w:ilvl w:val="0"/>
                <w:numId w:val="2"/>
              </w:numPr>
              <w:spacing w:before="120" w:after="120" w:line="252" w:lineRule="auto"/>
              <w:jc w:val="both"/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</w:pPr>
            <w:r w:rsidRPr="00090E2B"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  <w:t xml:space="preserve">Fecha de </w:t>
            </w:r>
            <w:r w:rsidR="003D2BA4"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  <w:t>inicio</w:t>
            </w:r>
          </w:p>
        </w:tc>
      </w:tr>
    </w:tbl>
    <w:p w:rsidR="00235853" w:rsidRPr="00235853" w:rsidRDefault="00235853" w:rsidP="00235853">
      <w:pPr>
        <w:ind w:left="-426"/>
        <w:rPr>
          <w:rFonts w:ascii="Microsoft Sans Serif" w:hAnsi="Microsoft Sans Serif" w:cs="Microsoft Sans Serif"/>
          <w:sz w:val="16"/>
          <w:szCs w:val="16"/>
        </w:rPr>
      </w:pPr>
    </w:p>
    <w:p w:rsidR="00235853" w:rsidRPr="00235853" w:rsidRDefault="00235853" w:rsidP="00235853">
      <w:pPr>
        <w:ind w:left="-426"/>
        <w:rPr>
          <w:rFonts w:ascii="Microsoft Sans Serif" w:hAnsi="Microsoft Sans Serif" w:cs="Microsoft Sans Serif"/>
          <w:sz w:val="16"/>
          <w:szCs w:val="16"/>
        </w:rPr>
      </w:pPr>
    </w:p>
    <w:p w:rsidR="00235853" w:rsidRPr="00235853" w:rsidRDefault="00235853" w:rsidP="00235853">
      <w:pPr>
        <w:ind w:left="-426"/>
        <w:rPr>
          <w:rFonts w:ascii="Microsoft Sans Serif" w:hAnsi="Microsoft Sans Serif" w:cs="Microsoft Sans Serif"/>
          <w:sz w:val="16"/>
          <w:szCs w:val="16"/>
        </w:rPr>
      </w:pPr>
    </w:p>
    <w:p w:rsidR="00235853" w:rsidRPr="00235853" w:rsidRDefault="00235853" w:rsidP="00235853">
      <w:pPr>
        <w:ind w:left="-426"/>
        <w:rPr>
          <w:rFonts w:ascii="Microsoft Sans Serif" w:hAnsi="Microsoft Sans Serif" w:cs="Microsoft Sans Serif"/>
          <w:sz w:val="16"/>
          <w:szCs w:val="16"/>
        </w:rPr>
      </w:pPr>
    </w:p>
    <w:p w:rsidR="00235853" w:rsidRPr="00235853" w:rsidRDefault="00235853" w:rsidP="00235853">
      <w:pPr>
        <w:ind w:left="-426"/>
        <w:rPr>
          <w:rFonts w:ascii="Microsoft Sans Serif" w:hAnsi="Microsoft Sans Serif" w:cs="Microsoft Sans Serif"/>
          <w:sz w:val="16"/>
          <w:szCs w:val="16"/>
        </w:rPr>
      </w:pPr>
    </w:p>
    <w:tbl>
      <w:tblPr>
        <w:tblStyle w:val="Tablaconcuadrcula"/>
        <w:tblW w:w="9781" w:type="dxa"/>
        <w:tblInd w:w="-318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81"/>
      </w:tblGrid>
      <w:tr w:rsidR="00A868BC" w:rsidRPr="004F22E5" w:rsidTr="00090E2B">
        <w:trPr>
          <w:trHeight w:val="281"/>
        </w:trPr>
        <w:tc>
          <w:tcPr>
            <w:tcW w:w="9781" w:type="dxa"/>
          </w:tcPr>
          <w:p w:rsidR="00A868BC" w:rsidRPr="004F22E5" w:rsidRDefault="00A868BC" w:rsidP="004F22E5">
            <w:pPr>
              <w:pStyle w:val="Prrafodelista"/>
              <w:spacing w:before="120" w:after="120" w:line="252" w:lineRule="auto"/>
              <w:ind w:left="34"/>
              <w:jc w:val="both"/>
              <w:rPr>
                <w:rFonts w:ascii="Microsoft Sans Serif" w:hAnsi="Microsoft Sans Serif" w:cs="Microsoft Sans Serif"/>
                <w:color w:val="808080" w:themeColor="background1" w:themeShade="80"/>
                <w:sz w:val="16"/>
                <w:szCs w:val="16"/>
              </w:rPr>
            </w:pPr>
          </w:p>
        </w:tc>
      </w:tr>
      <w:tr w:rsidR="00A868BC" w:rsidRPr="00090E2B" w:rsidTr="00090E2B">
        <w:tc>
          <w:tcPr>
            <w:tcW w:w="9781" w:type="dxa"/>
          </w:tcPr>
          <w:p w:rsidR="00A868BC" w:rsidRPr="00090E2B" w:rsidRDefault="003141CC" w:rsidP="00A868BC">
            <w:pPr>
              <w:pStyle w:val="Prrafodelista"/>
              <w:numPr>
                <w:ilvl w:val="0"/>
                <w:numId w:val="2"/>
              </w:numPr>
              <w:spacing w:before="120" w:after="120" w:line="252" w:lineRule="auto"/>
              <w:jc w:val="both"/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</w:pPr>
            <w:r w:rsidRPr="00090E2B"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  <w:t>Fecha f</w:t>
            </w:r>
            <w:r w:rsidR="003D2BA4"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  <w:t>inalización</w:t>
            </w:r>
          </w:p>
        </w:tc>
      </w:tr>
      <w:tr w:rsidR="00A868BC" w:rsidRPr="004F22E5" w:rsidTr="00090E2B">
        <w:tc>
          <w:tcPr>
            <w:tcW w:w="9781" w:type="dxa"/>
          </w:tcPr>
          <w:p w:rsidR="00A868BC" w:rsidRPr="004F22E5" w:rsidRDefault="00A868BC" w:rsidP="004F22E5">
            <w:pPr>
              <w:pStyle w:val="Prrafodelista"/>
              <w:spacing w:before="120" w:after="120" w:line="252" w:lineRule="auto"/>
              <w:ind w:left="34"/>
              <w:jc w:val="both"/>
              <w:rPr>
                <w:rFonts w:ascii="Microsoft Sans Serif" w:hAnsi="Microsoft Sans Serif" w:cs="Microsoft Sans Serif"/>
                <w:color w:val="808080" w:themeColor="background1" w:themeShade="80"/>
                <w:sz w:val="16"/>
                <w:szCs w:val="16"/>
              </w:rPr>
            </w:pPr>
          </w:p>
        </w:tc>
      </w:tr>
      <w:tr w:rsidR="00235853" w:rsidRPr="00235853" w:rsidTr="00090E2B">
        <w:tc>
          <w:tcPr>
            <w:tcW w:w="9781" w:type="dxa"/>
          </w:tcPr>
          <w:p w:rsidR="00235853" w:rsidRDefault="00235853" w:rsidP="00235853">
            <w:pPr>
              <w:pStyle w:val="Prrafodelista"/>
              <w:numPr>
                <w:ilvl w:val="0"/>
                <w:numId w:val="2"/>
              </w:numPr>
              <w:spacing w:before="120" w:after="120" w:line="252" w:lineRule="auto"/>
              <w:jc w:val="both"/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</w:pPr>
            <w:r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  <w:t>Presupuesto de inversión total</w:t>
            </w:r>
          </w:p>
          <w:p w:rsidR="00235853" w:rsidRPr="00235853" w:rsidRDefault="00235853" w:rsidP="00235853">
            <w:pPr>
              <w:pStyle w:val="Prrafodelista"/>
              <w:spacing w:before="120" w:after="120" w:line="252" w:lineRule="auto"/>
              <w:ind w:left="360"/>
              <w:jc w:val="both"/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</w:pPr>
            <w:r w:rsidRPr="00235853">
              <w:rPr>
                <w:rFonts w:ascii="Microsoft Sans Serif" w:hAnsi="Microsoft Sans Serif"/>
                <w:b/>
                <w:bCs/>
                <w:i/>
                <w:noProof/>
                <w:color w:val="3267B8"/>
                <w:spacing w:val="4"/>
                <w:sz w:val="16"/>
                <w:szCs w:val="16"/>
              </w:rPr>
              <w:t>(Desglosado por cada una de las actuaciones a realizar expresado sin IVA)</w:t>
            </w:r>
          </w:p>
        </w:tc>
      </w:tr>
      <w:tr w:rsidR="00F54242" w:rsidRPr="00F54242" w:rsidTr="00090E2B">
        <w:tc>
          <w:tcPr>
            <w:tcW w:w="9781" w:type="dxa"/>
          </w:tcPr>
          <w:p w:rsidR="00F54242" w:rsidRPr="00F54242" w:rsidRDefault="00F54242" w:rsidP="00F54242">
            <w:pPr>
              <w:pStyle w:val="Prrafodelista"/>
              <w:spacing w:before="120" w:after="120" w:line="252" w:lineRule="auto"/>
              <w:ind w:left="34"/>
              <w:jc w:val="both"/>
              <w:rPr>
                <w:rFonts w:ascii="Microsoft Sans Serif" w:hAnsi="Microsoft Sans Serif" w:cs="Microsoft Sans Serif"/>
                <w:color w:val="808080" w:themeColor="background1" w:themeShade="80"/>
                <w:sz w:val="16"/>
                <w:szCs w:val="16"/>
              </w:rPr>
            </w:pPr>
          </w:p>
        </w:tc>
      </w:tr>
      <w:tr w:rsidR="00F54242" w:rsidRPr="00235853" w:rsidTr="00090E2B">
        <w:tc>
          <w:tcPr>
            <w:tcW w:w="9781" w:type="dxa"/>
          </w:tcPr>
          <w:p w:rsidR="00F54242" w:rsidRDefault="00F54242" w:rsidP="00235853">
            <w:pPr>
              <w:pStyle w:val="Prrafodelista"/>
              <w:numPr>
                <w:ilvl w:val="0"/>
                <w:numId w:val="2"/>
              </w:numPr>
              <w:spacing w:before="120" w:after="120" w:line="252" w:lineRule="auto"/>
              <w:jc w:val="both"/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</w:pPr>
            <w:r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  <w:t>Fuentes de financiación</w:t>
            </w:r>
          </w:p>
          <w:p w:rsidR="00F54242" w:rsidRDefault="00F54242" w:rsidP="00F54242">
            <w:pPr>
              <w:pStyle w:val="Prrafodelista"/>
              <w:spacing w:before="120" w:after="120" w:line="252" w:lineRule="auto"/>
              <w:ind w:left="360"/>
              <w:jc w:val="both"/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</w:pPr>
            <w:r w:rsidRPr="00F54242">
              <w:rPr>
                <w:rFonts w:ascii="Microsoft Sans Serif" w:hAnsi="Microsoft Sans Serif"/>
                <w:b/>
                <w:bCs/>
                <w:i/>
                <w:noProof/>
                <w:color w:val="3267B8"/>
                <w:spacing w:val="4"/>
                <w:sz w:val="16"/>
                <w:szCs w:val="16"/>
              </w:rPr>
              <w:t>(Se deberá indicar específicamente si existe cofinanciación y las cantidades y porcentajes)</w:t>
            </w:r>
          </w:p>
        </w:tc>
      </w:tr>
      <w:tr w:rsidR="00F54242" w:rsidRPr="00F54242" w:rsidTr="00090E2B">
        <w:tc>
          <w:tcPr>
            <w:tcW w:w="9781" w:type="dxa"/>
          </w:tcPr>
          <w:p w:rsidR="00F54242" w:rsidRPr="00F54242" w:rsidRDefault="00F54242" w:rsidP="00F54242">
            <w:pPr>
              <w:pStyle w:val="Prrafodelista"/>
              <w:spacing w:before="120" w:after="120" w:line="252" w:lineRule="auto"/>
              <w:ind w:left="34"/>
              <w:jc w:val="both"/>
              <w:rPr>
                <w:rFonts w:ascii="Microsoft Sans Serif" w:hAnsi="Microsoft Sans Serif" w:cs="Microsoft Sans Serif"/>
                <w:color w:val="808080" w:themeColor="background1" w:themeShade="80"/>
                <w:sz w:val="16"/>
                <w:szCs w:val="16"/>
              </w:rPr>
            </w:pPr>
          </w:p>
        </w:tc>
      </w:tr>
    </w:tbl>
    <w:p w:rsidR="00090E2B" w:rsidRPr="004F22E5" w:rsidRDefault="00090E2B" w:rsidP="00090E2B">
      <w:pPr>
        <w:ind w:left="-567"/>
        <w:rPr>
          <w:rFonts w:ascii="Microsoft Sans Serif" w:hAnsi="Microsoft Sans Serif" w:cs="Microsoft Sans Serif"/>
          <w:sz w:val="16"/>
          <w:szCs w:val="16"/>
        </w:rPr>
      </w:pPr>
    </w:p>
    <w:p w:rsidR="00A868BC" w:rsidRDefault="00A868BC" w:rsidP="004B4A03">
      <w:pPr>
        <w:spacing w:before="120" w:after="120" w:line="252" w:lineRule="auto"/>
        <w:ind w:left="-426"/>
        <w:jc w:val="both"/>
        <w:rPr>
          <w:rFonts w:ascii="Microsoft Sans Serif" w:hAnsi="Microsoft Sans Serif"/>
          <w:b/>
          <w:bCs/>
          <w:noProof/>
          <w:color w:val="3267B8"/>
          <w:spacing w:val="4"/>
        </w:rPr>
      </w:pPr>
      <w:r w:rsidRPr="006A47E2">
        <w:rPr>
          <w:rFonts w:ascii="Microsoft Sans Serif" w:hAnsi="Microsoft Sans Serif"/>
          <w:b/>
          <w:bCs/>
          <w:noProof/>
          <w:color w:val="3267B8"/>
          <w:spacing w:val="4"/>
        </w:rPr>
        <w:t>PARTE 2: JUSTIFICACIÓN DEL PROYECTO</w:t>
      </w:r>
    </w:p>
    <w:p w:rsidR="006A47E2" w:rsidRPr="00090E2B" w:rsidRDefault="006A47E2" w:rsidP="00F36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before="120" w:after="120" w:line="252" w:lineRule="auto"/>
        <w:ind w:left="-284" w:right="-710"/>
        <w:jc w:val="both"/>
        <w:rPr>
          <w:rFonts w:ascii="Microsoft Sans Serif" w:hAnsi="Microsoft Sans Serif" w:cs="Microsoft Sans Serif"/>
          <w:b/>
          <w:color w:val="FFFFFF" w:themeColor="background1"/>
        </w:rPr>
      </w:pPr>
      <w:r w:rsidRPr="006A47E2">
        <w:rPr>
          <w:rFonts w:ascii="Microsoft Sans Serif" w:hAnsi="Microsoft Sans Serif" w:cs="Microsoft Sans Serif"/>
          <w:b/>
          <w:color w:val="FFFFFF" w:themeColor="background1"/>
        </w:rPr>
        <w:t>El objetivo de esta parte es justificar la idoneidad del proyecto.</w:t>
      </w:r>
    </w:p>
    <w:p w:rsidR="00A868BC" w:rsidRPr="004F22E5" w:rsidRDefault="00A868BC" w:rsidP="004F22E5">
      <w:pPr>
        <w:spacing w:before="120" w:after="120" w:line="252" w:lineRule="auto"/>
        <w:ind w:left="-567"/>
        <w:jc w:val="both"/>
        <w:rPr>
          <w:rFonts w:ascii="Microsoft Sans Serif" w:hAnsi="Microsoft Sans Serif" w:cs="Microsoft Sans Serif"/>
          <w:sz w:val="16"/>
          <w:szCs w:val="16"/>
        </w:rPr>
      </w:pPr>
    </w:p>
    <w:tbl>
      <w:tblPr>
        <w:tblStyle w:val="Tablaconcuadrcula"/>
        <w:tblW w:w="9781" w:type="dxa"/>
        <w:tblInd w:w="-31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81"/>
      </w:tblGrid>
      <w:tr w:rsidR="00A868BC" w:rsidRPr="004F22E5" w:rsidTr="00E061E2">
        <w:trPr>
          <w:trHeight w:val="720"/>
        </w:trPr>
        <w:tc>
          <w:tcPr>
            <w:tcW w:w="9781" w:type="dxa"/>
          </w:tcPr>
          <w:p w:rsidR="00A868BC" w:rsidRPr="004F22E5" w:rsidRDefault="00A868BC" w:rsidP="00A868B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jc w:val="both"/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</w:pPr>
            <w:r w:rsidRPr="004F22E5"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  <w:t>Antecedentes</w:t>
            </w:r>
          </w:p>
          <w:p w:rsidR="00A868BC" w:rsidRPr="004F22E5" w:rsidRDefault="00A868BC" w:rsidP="00800908">
            <w:pPr>
              <w:autoSpaceDE w:val="0"/>
              <w:autoSpaceDN w:val="0"/>
              <w:spacing w:line="276" w:lineRule="auto"/>
              <w:jc w:val="both"/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</w:pPr>
            <w:r w:rsidRPr="004F22E5"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  <w:t>Se detallarán aquellas acciones que permitan conocer la situación de partida, pertinencia de las actuaciones a realizar, necesidades del sector comercial. Todas ellas deberán conducir a realizar una mejor selección y adaptación de las acciones a emprender por parte del beneficiario.</w:t>
            </w:r>
          </w:p>
        </w:tc>
      </w:tr>
      <w:tr w:rsidR="00A868BC" w:rsidRPr="0007284B" w:rsidTr="00E061E2">
        <w:trPr>
          <w:trHeight w:val="541"/>
        </w:trPr>
        <w:tc>
          <w:tcPr>
            <w:tcW w:w="9781" w:type="dxa"/>
          </w:tcPr>
          <w:p w:rsidR="00A868BC" w:rsidRPr="009F68BB" w:rsidRDefault="00A868BC" w:rsidP="009F68BB">
            <w:pPr>
              <w:pStyle w:val="Prrafodelista"/>
              <w:spacing w:before="120" w:after="120" w:line="252" w:lineRule="auto"/>
              <w:ind w:left="34"/>
              <w:jc w:val="both"/>
              <w:rPr>
                <w:rFonts w:ascii="Microsoft Sans Serif" w:hAnsi="Microsoft Sans Serif" w:cs="Microsoft Sans Serif"/>
                <w:color w:val="808080" w:themeColor="background1" w:themeShade="80"/>
                <w:sz w:val="16"/>
                <w:szCs w:val="16"/>
              </w:rPr>
            </w:pPr>
          </w:p>
        </w:tc>
      </w:tr>
      <w:tr w:rsidR="00A868BC" w:rsidRPr="004F22E5" w:rsidTr="00E061E2">
        <w:trPr>
          <w:trHeight w:val="628"/>
        </w:trPr>
        <w:tc>
          <w:tcPr>
            <w:tcW w:w="9781" w:type="dxa"/>
          </w:tcPr>
          <w:p w:rsidR="00A868BC" w:rsidRPr="004F22E5" w:rsidRDefault="00A868BC" w:rsidP="00A868B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jc w:val="both"/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</w:pPr>
            <w:r w:rsidRPr="004F22E5"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  <w:t>Justificación del proyecto/actuación</w:t>
            </w:r>
          </w:p>
          <w:p w:rsidR="00A868BC" w:rsidRPr="004F22E5" w:rsidRDefault="00A868BC" w:rsidP="00800908">
            <w:pPr>
              <w:pStyle w:val="Prrafodelista"/>
              <w:autoSpaceDE w:val="0"/>
              <w:autoSpaceDN w:val="0"/>
              <w:spacing w:line="276" w:lineRule="auto"/>
              <w:ind w:left="360"/>
              <w:jc w:val="both"/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</w:pPr>
            <w:r w:rsidRPr="004F22E5"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  <w:t>(La justificación busca responder porqué es importante realizar el proyecto, qué problema o problemas busca resolver, qué se quiere realizar y cuáles son los beneficios que se buscan obtener con el proyecto.)</w:t>
            </w:r>
          </w:p>
        </w:tc>
      </w:tr>
      <w:tr w:rsidR="00A868BC" w:rsidRPr="0007284B" w:rsidTr="00E061E2">
        <w:trPr>
          <w:trHeight w:val="449"/>
        </w:trPr>
        <w:tc>
          <w:tcPr>
            <w:tcW w:w="9781" w:type="dxa"/>
          </w:tcPr>
          <w:p w:rsidR="00A868BC" w:rsidRPr="009F68BB" w:rsidRDefault="00A868BC" w:rsidP="009F68BB">
            <w:pPr>
              <w:pStyle w:val="Prrafodelista"/>
              <w:spacing w:before="120" w:after="120" w:line="252" w:lineRule="auto"/>
              <w:ind w:left="34"/>
              <w:jc w:val="both"/>
              <w:rPr>
                <w:rFonts w:ascii="Microsoft Sans Serif" w:hAnsi="Microsoft Sans Serif" w:cs="Microsoft Sans Serif"/>
                <w:color w:val="808080" w:themeColor="background1" w:themeShade="80"/>
                <w:sz w:val="16"/>
                <w:szCs w:val="16"/>
              </w:rPr>
            </w:pPr>
          </w:p>
        </w:tc>
      </w:tr>
      <w:tr w:rsidR="00A868BC" w:rsidRPr="004F22E5" w:rsidTr="00E061E2">
        <w:tc>
          <w:tcPr>
            <w:tcW w:w="9781" w:type="dxa"/>
          </w:tcPr>
          <w:p w:rsidR="00A868BC" w:rsidRPr="004F22E5" w:rsidRDefault="00A868BC" w:rsidP="00A868BC">
            <w:pPr>
              <w:pStyle w:val="Prrafodelista"/>
              <w:numPr>
                <w:ilvl w:val="0"/>
                <w:numId w:val="1"/>
              </w:numPr>
              <w:spacing w:before="120" w:after="120" w:line="252" w:lineRule="auto"/>
              <w:jc w:val="both"/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</w:pPr>
            <w:r w:rsidRPr="004F22E5"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  <w:t>Objetivo/s general/es</w:t>
            </w:r>
          </w:p>
        </w:tc>
      </w:tr>
      <w:tr w:rsidR="00A868BC" w:rsidRPr="0007284B" w:rsidTr="00E061E2">
        <w:tc>
          <w:tcPr>
            <w:tcW w:w="9781" w:type="dxa"/>
          </w:tcPr>
          <w:p w:rsidR="00A868BC" w:rsidRPr="009F68BB" w:rsidRDefault="00A868BC" w:rsidP="009F68BB">
            <w:pPr>
              <w:pStyle w:val="Prrafodelista"/>
              <w:spacing w:before="120" w:after="120" w:line="252" w:lineRule="auto"/>
              <w:ind w:left="34"/>
              <w:jc w:val="both"/>
              <w:rPr>
                <w:rFonts w:ascii="Microsoft Sans Serif" w:hAnsi="Microsoft Sans Serif" w:cs="Microsoft Sans Serif"/>
                <w:color w:val="808080" w:themeColor="background1" w:themeShade="80"/>
                <w:sz w:val="16"/>
                <w:szCs w:val="16"/>
              </w:rPr>
            </w:pPr>
          </w:p>
        </w:tc>
      </w:tr>
      <w:tr w:rsidR="00A868BC" w:rsidRPr="004F22E5" w:rsidTr="00226534">
        <w:tc>
          <w:tcPr>
            <w:tcW w:w="9781" w:type="dxa"/>
            <w:tcBorders>
              <w:bottom w:val="single" w:sz="8" w:space="0" w:color="A6A6A6" w:themeColor="background1" w:themeShade="A6"/>
            </w:tcBorders>
          </w:tcPr>
          <w:p w:rsidR="00A868BC" w:rsidRPr="004F22E5" w:rsidRDefault="00A868BC" w:rsidP="00A868BC">
            <w:pPr>
              <w:pStyle w:val="Prrafodelista"/>
              <w:numPr>
                <w:ilvl w:val="0"/>
                <w:numId w:val="1"/>
              </w:numPr>
              <w:spacing w:before="120" w:after="120" w:line="252" w:lineRule="auto"/>
              <w:jc w:val="both"/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</w:pPr>
            <w:r w:rsidRPr="004F22E5"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  <w:t>Objetivo/s especifico/s</w:t>
            </w:r>
          </w:p>
        </w:tc>
      </w:tr>
      <w:tr w:rsidR="00A868BC" w:rsidRPr="0007284B" w:rsidTr="00226534">
        <w:tc>
          <w:tcPr>
            <w:tcW w:w="9781" w:type="dxa"/>
          </w:tcPr>
          <w:p w:rsidR="00A868BC" w:rsidRPr="009F68BB" w:rsidRDefault="00A868BC" w:rsidP="009F68BB">
            <w:pPr>
              <w:pStyle w:val="Prrafodelista"/>
              <w:spacing w:before="120" w:after="120" w:line="252" w:lineRule="auto"/>
              <w:ind w:left="34"/>
              <w:jc w:val="both"/>
              <w:rPr>
                <w:rFonts w:ascii="Microsoft Sans Serif" w:hAnsi="Microsoft Sans Serif" w:cs="Microsoft Sans Serif"/>
                <w:color w:val="808080" w:themeColor="background1" w:themeShade="80"/>
                <w:sz w:val="16"/>
                <w:szCs w:val="16"/>
              </w:rPr>
            </w:pPr>
          </w:p>
        </w:tc>
      </w:tr>
      <w:tr w:rsidR="00226534" w:rsidRPr="0007284B" w:rsidTr="00226534">
        <w:tc>
          <w:tcPr>
            <w:tcW w:w="9781" w:type="dxa"/>
            <w:tcBorders>
              <w:bottom w:val="single" w:sz="8" w:space="0" w:color="A6A6A6" w:themeColor="background1" w:themeShade="A6"/>
            </w:tcBorders>
          </w:tcPr>
          <w:p w:rsidR="00226534" w:rsidRPr="004F22E5" w:rsidRDefault="00226534" w:rsidP="00226534">
            <w:pPr>
              <w:numPr>
                <w:ilvl w:val="0"/>
                <w:numId w:val="1"/>
              </w:numPr>
              <w:jc w:val="both"/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</w:pPr>
            <w:r w:rsidRPr="004F22E5"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  <w:t>Contribución de los proyectos a la mejora de la calidad ambiental, la eficiencia energética y la economía circular. Deberá exponer razonadamente la contribución de cada una de las actuaciones a realizar en relación con los siguientes objetivos:</w:t>
            </w:r>
          </w:p>
          <w:p w:rsidR="00226534" w:rsidRDefault="00226534" w:rsidP="00226534">
            <w:pPr>
              <w:numPr>
                <w:ilvl w:val="0"/>
                <w:numId w:val="4"/>
              </w:numPr>
              <w:jc w:val="both"/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</w:pPr>
            <w:r w:rsidRPr="004F22E5"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  <w:t>Reducción del consumo de insumos por parte del comercio y de los consumidores en sus establecimientos, y la sustitución de éstos por otras alternativas más respetuosas con el medio ambiente.</w:t>
            </w:r>
          </w:p>
          <w:p w:rsidR="00226534" w:rsidRPr="00226534" w:rsidRDefault="00226534" w:rsidP="00226534">
            <w:pPr>
              <w:numPr>
                <w:ilvl w:val="0"/>
                <w:numId w:val="4"/>
              </w:numPr>
              <w:jc w:val="both"/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</w:pPr>
            <w:r w:rsidRPr="00226534"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  <w:t>Optimización de las operaciones de distribución comercial, entrega y devolución del producto mediante la adopción de nuevas tecnologías y ecosistemas colaborativos que disminuyan los costes y el impacto medioambiental, prestando especial atención a la última milla</w:t>
            </w:r>
            <w:r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  <w:t>.</w:t>
            </w:r>
          </w:p>
        </w:tc>
      </w:tr>
    </w:tbl>
    <w:p w:rsidR="00226534" w:rsidRPr="0051502C" w:rsidRDefault="00226534" w:rsidP="0051502C">
      <w:pPr>
        <w:ind w:left="-426"/>
        <w:rPr>
          <w:rFonts w:ascii="Microsoft Sans Serif" w:hAnsi="Microsoft Sans Serif" w:cs="Microsoft Sans Serif"/>
          <w:sz w:val="16"/>
          <w:szCs w:val="16"/>
        </w:rPr>
      </w:pPr>
    </w:p>
    <w:p w:rsidR="00226534" w:rsidRPr="0051502C" w:rsidRDefault="00226534" w:rsidP="0051502C">
      <w:pPr>
        <w:ind w:left="-426"/>
        <w:rPr>
          <w:rFonts w:ascii="Microsoft Sans Serif" w:hAnsi="Microsoft Sans Serif" w:cs="Microsoft Sans Serif"/>
          <w:sz w:val="16"/>
          <w:szCs w:val="16"/>
        </w:rPr>
      </w:pPr>
    </w:p>
    <w:p w:rsidR="00226534" w:rsidRPr="0051502C" w:rsidRDefault="00226534" w:rsidP="0051502C">
      <w:pPr>
        <w:ind w:left="-426"/>
        <w:rPr>
          <w:rFonts w:ascii="Microsoft Sans Serif" w:hAnsi="Microsoft Sans Serif" w:cs="Microsoft Sans Serif"/>
          <w:sz w:val="16"/>
          <w:szCs w:val="16"/>
        </w:rPr>
      </w:pPr>
    </w:p>
    <w:p w:rsidR="00226534" w:rsidRPr="0051502C" w:rsidRDefault="00226534" w:rsidP="0051502C">
      <w:pPr>
        <w:ind w:left="-426"/>
        <w:rPr>
          <w:rFonts w:ascii="Microsoft Sans Serif" w:hAnsi="Microsoft Sans Serif" w:cs="Microsoft Sans Serif"/>
          <w:sz w:val="16"/>
          <w:szCs w:val="16"/>
        </w:rPr>
      </w:pPr>
    </w:p>
    <w:p w:rsidR="00226534" w:rsidRDefault="00226534" w:rsidP="0051502C">
      <w:pPr>
        <w:ind w:left="-426"/>
        <w:rPr>
          <w:rFonts w:ascii="Microsoft Sans Serif" w:hAnsi="Microsoft Sans Serif" w:cs="Microsoft Sans Serif"/>
          <w:sz w:val="16"/>
          <w:szCs w:val="16"/>
        </w:rPr>
      </w:pPr>
    </w:p>
    <w:p w:rsidR="0051502C" w:rsidRDefault="0051502C" w:rsidP="0051502C">
      <w:pPr>
        <w:ind w:left="-426"/>
        <w:rPr>
          <w:rFonts w:ascii="Microsoft Sans Serif" w:hAnsi="Microsoft Sans Serif" w:cs="Microsoft Sans Serif"/>
          <w:sz w:val="16"/>
          <w:szCs w:val="16"/>
        </w:rPr>
      </w:pPr>
    </w:p>
    <w:tbl>
      <w:tblPr>
        <w:tblStyle w:val="Tablaconcuadrcula"/>
        <w:tblW w:w="9781" w:type="dxa"/>
        <w:tblInd w:w="-31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81"/>
      </w:tblGrid>
      <w:tr w:rsidR="00A868BC" w:rsidRPr="004F22E5" w:rsidTr="00226534">
        <w:tc>
          <w:tcPr>
            <w:tcW w:w="9781" w:type="dxa"/>
          </w:tcPr>
          <w:p w:rsidR="00A868BC" w:rsidRPr="004F22E5" w:rsidRDefault="00BA2728" w:rsidP="009F68BB">
            <w:pPr>
              <w:numPr>
                <w:ilvl w:val="0"/>
                <w:numId w:val="4"/>
              </w:numPr>
              <w:jc w:val="both"/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</w:pPr>
            <w:r w:rsidRPr="004F22E5"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  <w:t>Implantación de actuaciones que implementen soluciones tecnológicas para mejorar la eficiencia en el consumo energético y de otros suministros en los establecimientos comerciales, instauración de procesos con base tecnológica, eco-eficientes, de reciclado y reutilización de residuos</w:t>
            </w:r>
            <w:r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  <w:t>.</w:t>
            </w:r>
          </w:p>
          <w:p w:rsidR="00BA2728" w:rsidRPr="004F22E5" w:rsidRDefault="00BA2728" w:rsidP="00BA2728">
            <w:pPr>
              <w:numPr>
                <w:ilvl w:val="0"/>
                <w:numId w:val="4"/>
              </w:numPr>
              <w:jc w:val="both"/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</w:pPr>
            <w:r w:rsidRPr="004F22E5"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  <w:t>Instalación de fuentes de energías renovables, el uso de tecnologías de nulo o bajo potencial de calentamiento atmosférico para la climatización, así como cualquier otra actuación o solución dirigida a incrementar la sostenibilidad y la eficiencia y que impliquen un avance hacia una economía baja en carbono, la reducción en la generación de residuos, la economía circular, el desperdicio cero y la adaptación al cambio climático</w:t>
            </w:r>
            <w:r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  <w:t>.</w:t>
            </w:r>
          </w:p>
        </w:tc>
      </w:tr>
      <w:tr w:rsidR="00E061E2" w:rsidRPr="00E061E2" w:rsidTr="00226534">
        <w:tc>
          <w:tcPr>
            <w:tcW w:w="9781" w:type="dxa"/>
          </w:tcPr>
          <w:p w:rsidR="00E061E2" w:rsidRPr="00E061E2" w:rsidRDefault="00E061E2" w:rsidP="00E061E2">
            <w:pPr>
              <w:pStyle w:val="Prrafodelista"/>
              <w:spacing w:before="120" w:after="120" w:line="252" w:lineRule="auto"/>
              <w:ind w:left="34"/>
              <w:jc w:val="both"/>
              <w:rPr>
                <w:rFonts w:ascii="Microsoft Sans Serif" w:hAnsi="Microsoft Sans Serif" w:cs="Microsoft Sans Serif"/>
                <w:color w:val="808080" w:themeColor="background1" w:themeShade="80"/>
                <w:sz w:val="16"/>
                <w:szCs w:val="16"/>
              </w:rPr>
            </w:pPr>
          </w:p>
        </w:tc>
      </w:tr>
      <w:tr w:rsidR="00A868BC" w:rsidRPr="004F22E5" w:rsidTr="00226534">
        <w:tc>
          <w:tcPr>
            <w:tcW w:w="9781" w:type="dxa"/>
          </w:tcPr>
          <w:p w:rsidR="00A868BC" w:rsidRPr="004F22E5" w:rsidRDefault="00A868BC" w:rsidP="00A868BC">
            <w:pPr>
              <w:pStyle w:val="Prrafodelista"/>
              <w:numPr>
                <w:ilvl w:val="0"/>
                <w:numId w:val="1"/>
              </w:numPr>
              <w:spacing w:before="120" w:after="120" w:line="252" w:lineRule="auto"/>
              <w:jc w:val="both"/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</w:pPr>
            <w:r w:rsidRPr="004F22E5"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  <w:t>Capacidad del proyecto para incorporar tecnologías que mejoren el grado de digitalización, la adaptación a los nuevos hábitos de consumo, la mejora del conocimiento y relación con el cliente, y su fidelización. Deberá exponer razonadamente la contribución de cada una de las actuaciones a realizar en relación con los siguientes objetivos</w:t>
            </w:r>
            <w:r w:rsidR="00E2150E"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  <w:t>:</w:t>
            </w:r>
          </w:p>
          <w:p w:rsidR="00A868BC" w:rsidRPr="004F22E5" w:rsidRDefault="00A868BC" w:rsidP="00800908">
            <w:pPr>
              <w:pStyle w:val="Prrafodelista"/>
              <w:spacing w:before="120" w:after="120" w:line="252" w:lineRule="auto"/>
              <w:ind w:left="360"/>
              <w:jc w:val="both"/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</w:pPr>
            <w:r w:rsidRPr="004F22E5"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  <w:t>a) Mejora del grado de digitalización de la entidad beneficiaria impactando en su gestión interna.</w:t>
            </w:r>
          </w:p>
          <w:p w:rsidR="00A868BC" w:rsidRPr="004F22E5" w:rsidRDefault="00A868BC" w:rsidP="00800908">
            <w:pPr>
              <w:pStyle w:val="Prrafodelista"/>
              <w:spacing w:before="120" w:after="120" w:line="252" w:lineRule="auto"/>
              <w:ind w:left="360"/>
              <w:jc w:val="both"/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</w:pPr>
            <w:r w:rsidRPr="004F22E5"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  <w:t>b) Mejora del grado de digitalización de la entidad beneficiaria impactando en su estrategia de negocio.</w:t>
            </w:r>
          </w:p>
          <w:p w:rsidR="00A868BC" w:rsidRPr="004F22E5" w:rsidRDefault="00A868BC" w:rsidP="00800908">
            <w:pPr>
              <w:pStyle w:val="Prrafodelista"/>
              <w:spacing w:before="120" w:after="120" w:line="252" w:lineRule="auto"/>
              <w:ind w:left="360"/>
              <w:jc w:val="both"/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</w:pPr>
            <w:r w:rsidRPr="004F22E5"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  <w:t>c) Incorporación de nuevas tecnologías para la mejora del conocimiento y relación del cliente, fomentando la fidelización del mismo.</w:t>
            </w:r>
          </w:p>
          <w:p w:rsidR="00A868BC" w:rsidRPr="004F22E5" w:rsidRDefault="00A868BC" w:rsidP="00800908">
            <w:pPr>
              <w:pStyle w:val="Prrafodelista"/>
              <w:spacing w:before="120" w:after="120" w:line="252" w:lineRule="auto"/>
              <w:ind w:left="360"/>
              <w:jc w:val="both"/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</w:pPr>
            <w:r w:rsidRPr="004F22E5"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  <w:t>d) Adaptación a los nuevos hábitos de consumo.</w:t>
            </w:r>
          </w:p>
        </w:tc>
      </w:tr>
      <w:tr w:rsidR="00A868BC" w:rsidRPr="0007284B" w:rsidTr="00226534">
        <w:tc>
          <w:tcPr>
            <w:tcW w:w="9781" w:type="dxa"/>
          </w:tcPr>
          <w:p w:rsidR="00632A66" w:rsidRPr="009F68BB" w:rsidRDefault="00632A66" w:rsidP="009F68BB">
            <w:pPr>
              <w:pStyle w:val="Prrafodelista"/>
              <w:spacing w:before="120" w:after="120" w:line="252" w:lineRule="auto"/>
              <w:ind w:left="34"/>
              <w:jc w:val="both"/>
              <w:rPr>
                <w:rFonts w:ascii="Microsoft Sans Serif" w:hAnsi="Microsoft Sans Serif" w:cs="Microsoft Sans Serif"/>
                <w:color w:val="808080" w:themeColor="background1" w:themeShade="80"/>
                <w:sz w:val="16"/>
                <w:szCs w:val="16"/>
              </w:rPr>
            </w:pPr>
          </w:p>
        </w:tc>
      </w:tr>
      <w:tr w:rsidR="00A868BC" w:rsidRPr="004F22E5" w:rsidTr="00226534">
        <w:tc>
          <w:tcPr>
            <w:tcW w:w="9781" w:type="dxa"/>
          </w:tcPr>
          <w:p w:rsidR="00A868BC" w:rsidRPr="004F22E5" w:rsidRDefault="00A868BC" w:rsidP="00A868BC">
            <w:pPr>
              <w:pStyle w:val="Prrafodelista"/>
              <w:numPr>
                <w:ilvl w:val="0"/>
                <w:numId w:val="1"/>
              </w:numPr>
              <w:spacing w:before="120" w:after="120" w:line="252" w:lineRule="auto"/>
              <w:jc w:val="both"/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</w:pPr>
            <w:r w:rsidRPr="004F22E5"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  <w:t xml:space="preserve">Capacidad del </w:t>
            </w:r>
            <w:r w:rsidR="003141CC" w:rsidRPr="004F22E5"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  <w:t xml:space="preserve">proyecto </w:t>
            </w:r>
            <w:r w:rsidRPr="004F22E5"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  <w:t>para mejorar la experiencia de compra del usuario online y en el establecimiento físico. Deberá exponer, de manera motivada, cuáles de las actuaciones a desarrollar contribuyen a mejorar la experiencia de compra online y física.</w:t>
            </w:r>
          </w:p>
        </w:tc>
      </w:tr>
      <w:tr w:rsidR="00A868BC" w:rsidRPr="0007284B" w:rsidTr="00226534">
        <w:tc>
          <w:tcPr>
            <w:tcW w:w="9781" w:type="dxa"/>
          </w:tcPr>
          <w:p w:rsidR="00632A66" w:rsidRPr="009F68BB" w:rsidRDefault="00632A66" w:rsidP="009F68BB">
            <w:pPr>
              <w:pStyle w:val="Prrafodelista"/>
              <w:spacing w:before="120" w:after="120" w:line="252" w:lineRule="auto"/>
              <w:ind w:left="34"/>
              <w:jc w:val="both"/>
              <w:rPr>
                <w:rFonts w:ascii="Microsoft Sans Serif" w:hAnsi="Microsoft Sans Serif" w:cs="Microsoft Sans Serif"/>
                <w:color w:val="808080" w:themeColor="background1" w:themeShade="80"/>
                <w:sz w:val="16"/>
                <w:szCs w:val="16"/>
              </w:rPr>
            </w:pPr>
          </w:p>
        </w:tc>
      </w:tr>
      <w:tr w:rsidR="00A868BC" w:rsidRPr="004F22E5" w:rsidTr="00226534">
        <w:tc>
          <w:tcPr>
            <w:tcW w:w="9781" w:type="dxa"/>
          </w:tcPr>
          <w:p w:rsidR="00A868BC" w:rsidRPr="004F22E5" w:rsidRDefault="00A868BC" w:rsidP="00A868BC">
            <w:pPr>
              <w:pStyle w:val="Prrafodelista"/>
              <w:numPr>
                <w:ilvl w:val="0"/>
                <w:numId w:val="1"/>
              </w:numPr>
              <w:spacing w:before="120" w:after="120" w:line="252" w:lineRule="auto"/>
              <w:jc w:val="both"/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</w:pPr>
            <w:r w:rsidRPr="004F22E5"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  <w:t>Capacidad del proyecto para crear valor añadido. El solicitante deberá demostrar fehacientemente la novedad que supone su proyecto al igual que sus potencialidades para crear valor añadido.</w:t>
            </w:r>
          </w:p>
        </w:tc>
      </w:tr>
      <w:tr w:rsidR="00A868BC" w:rsidRPr="0007284B" w:rsidTr="00226534">
        <w:tc>
          <w:tcPr>
            <w:tcW w:w="9781" w:type="dxa"/>
          </w:tcPr>
          <w:p w:rsidR="00632A66" w:rsidRPr="009F68BB" w:rsidRDefault="00632A66" w:rsidP="009F68BB">
            <w:pPr>
              <w:pStyle w:val="Prrafodelista"/>
              <w:spacing w:before="120" w:after="120" w:line="252" w:lineRule="auto"/>
              <w:ind w:left="34"/>
              <w:jc w:val="both"/>
              <w:rPr>
                <w:rFonts w:ascii="Microsoft Sans Serif" w:hAnsi="Microsoft Sans Serif" w:cs="Microsoft Sans Serif"/>
                <w:color w:val="808080" w:themeColor="background1" w:themeShade="80"/>
                <w:sz w:val="16"/>
                <w:szCs w:val="16"/>
              </w:rPr>
            </w:pPr>
          </w:p>
        </w:tc>
      </w:tr>
    </w:tbl>
    <w:p w:rsidR="004F22E5" w:rsidRPr="004B4A03" w:rsidRDefault="004F22E5" w:rsidP="00E87CDD">
      <w:pPr>
        <w:spacing w:before="120" w:after="120" w:line="252" w:lineRule="auto"/>
        <w:ind w:left="-426"/>
        <w:jc w:val="both"/>
        <w:rPr>
          <w:rFonts w:cs="GPDLLN+Arial"/>
          <w:b/>
          <w:bCs/>
          <w:caps/>
          <w:color w:val="000000"/>
          <w:sz w:val="16"/>
          <w:szCs w:val="16"/>
        </w:rPr>
      </w:pPr>
    </w:p>
    <w:p w:rsidR="00A31B0D" w:rsidRDefault="004B4A03" w:rsidP="004B4A03">
      <w:pPr>
        <w:spacing w:before="120" w:after="120" w:line="252" w:lineRule="auto"/>
        <w:ind w:left="-426"/>
        <w:jc w:val="both"/>
        <w:rPr>
          <w:rFonts w:ascii="Microsoft Sans Serif" w:hAnsi="Microsoft Sans Serif"/>
          <w:b/>
          <w:bCs/>
          <w:noProof/>
          <w:color w:val="3267B8"/>
          <w:spacing w:val="4"/>
        </w:rPr>
      </w:pPr>
      <w:r>
        <w:rPr>
          <w:rFonts w:ascii="Microsoft Sans Serif" w:hAnsi="Microsoft Sans Serif"/>
          <w:b/>
          <w:bCs/>
          <w:noProof/>
          <w:color w:val="3267B8"/>
          <w:spacing w:val="4"/>
        </w:rPr>
        <w:t>PARTE</w:t>
      </w:r>
      <w:r w:rsidR="007173F7" w:rsidRPr="004B4A03">
        <w:rPr>
          <w:rFonts w:ascii="Microsoft Sans Serif" w:hAnsi="Microsoft Sans Serif"/>
          <w:b/>
          <w:bCs/>
          <w:noProof/>
          <w:color w:val="3267B8"/>
          <w:spacing w:val="4"/>
        </w:rPr>
        <w:t xml:space="preserve"> 3</w:t>
      </w:r>
      <w:r>
        <w:rPr>
          <w:rFonts w:ascii="Microsoft Sans Serif" w:hAnsi="Microsoft Sans Serif"/>
          <w:b/>
          <w:bCs/>
          <w:noProof/>
          <w:color w:val="3267B8"/>
          <w:spacing w:val="4"/>
        </w:rPr>
        <w:t>:</w:t>
      </w:r>
      <w:r w:rsidR="00A25C7F" w:rsidRPr="004B4A03">
        <w:rPr>
          <w:rFonts w:ascii="Microsoft Sans Serif" w:hAnsi="Microsoft Sans Serif"/>
          <w:b/>
          <w:bCs/>
          <w:noProof/>
          <w:color w:val="3267B8"/>
          <w:spacing w:val="4"/>
        </w:rPr>
        <w:t xml:space="preserve"> </w:t>
      </w:r>
      <w:r w:rsidR="00DA052B">
        <w:rPr>
          <w:rFonts w:ascii="Microsoft Sans Serif" w:hAnsi="Microsoft Sans Serif"/>
          <w:b/>
          <w:bCs/>
          <w:noProof/>
          <w:color w:val="3267B8"/>
          <w:spacing w:val="4"/>
        </w:rPr>
        <w:t>DESCRICIÓN DEL PROYECTO</w:t>
      </w:r>
    </w:p>
    <w:p w:rsidR="00A31B0D" w:rsidRPr="004B4A03" w:rsidRDefault="00A31B0D" w:rsidP="004B4A03">
      <w:pPr>
        <w:spacing w:before="120" w:after="120" w:line="252" w:lineRule="auto"/>
        <w:ind w:left="-426"/>
        <w:jc w:val="both"/>
        <w:rPr>
          <w:rFonts w:cs="GPDLLN+Arial"/>
          <w:b/>
          <w:bCs/>
          <w:color w:val="000000"/>
          <w:sz w:val="16"/>
          <w:szCs w:val="16"/>
        </w:rPr>
      </w:pPr>
    </w:p>
    <w:tbl>
      <w:tblPr>
        <w:tblStyle w:val="Tablaconcuadrcula"/>
        <w:tblW w:w="9782" w:type="dxa"/>
        <w:tblInd w:w="-31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82"/>
      </w:tblGrid>
      <w:tr w:rsidR="00FA3673" w:rsidRPr="00FA3673" w:rsidTr="001959E9">
        <w:tc>
          <w:tcPr>
            <w:tcW w:w="9782" w:type="dxa"/>
          </w:tcPr>
          <w:p w:rsidR="00FA3673" w:rsidRPr="00FA3673" w:rsidRDefault="00FA3673" w:rsidP="00FA3673">
            <w:pPr>
              <w:pStyle w:val="Prrafodelista"/>
              <w:numPr>
                <w:ilvl w:val="0"/>
                <w:numId w:val="7"/>
              </w:numPr>
              <w:ind w:left="318" w:hanging="284"/>
              <w:jc w:val="both"/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</w:pPr>
            <w:r w:rsidRPr="00FA3673"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  <w:t>Descripción completa del proyecto/actuación financiable</w:t>
            </w:r>
          </w:p>
        </w:tc>
      </w:tr>
      <w:tr w:rsidR="006669D9" w:rsidRPr="006669D9" w:rsidTr="001959E9">
        <w:tc>
          <w:tcPr>
            <w:tcW w:w="9782" w:type="dxa"/>
          </w:tcPr>
          <w:p w:rsidR="006669D9" w:rsidRPr="006669D9" w:rsidRDefault="006669D9" w:rsidP="006669D9">
            <w:pPr>
              <w:pStyle w:val="Prrafodelista"/>
              <w:spacing w:before="120" w:after="120" w:line="252" w:lineRule="auto"/>
              <w:ind w:left="34"/>
              <w:jc w:val="both"/>
              <w:rPr>
                <w:rFonts w:ascii="Microsoft Sans Serif" w:hAnsi="Microsoft Sans Serif" w:cs="Microsoft Sans Serif"/>
                <w:color w:val="808080" w:themeColor="background1" w:themeShade="80"/>
                <w:sz w:val="16"/>
                <w:szCs w:val="16"/>
              </w:rPr>
            </w:pPr>
          </w:p>
        </w:tc>
      </w:tr>
      <w:tr w:rsidR="006669D9" w:rsidRPr="00FA3673" w:rsidTr="001959E9">
        <w:tc>
          <w:tcPr>
            <w:tcW w:w="9782" w:type="dxa"/>
          </w:tcPr>
          <w:p w:rsidR="006669D9" w:rsidRPr="00FA3673" w:rsidRDefault="006669D9" w:rsidP="008B1050">
            <w:pPr>
              <w:pStyle w:val="Prrafodelista"/>
              <w:numPr>
                <w:ilvl w:val="0"/>
                <w:numId w:val="7"/>
              </w:numPr>
              <w:ind w:left="318" w:hanging="284"/>
              <w:jc w:val="both"/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</w:pPr>
            <w:r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  <w:t>Cronograma de ejecución de actuaciones</w:t>
            </w:r>
          </w:p>
        </w:tc>
      </w:tr>
      <w:tr w:rsidR="006669D9" w:rsidRPr="006669D9" w:rsidTr="001959E9">
        <w:tc>
          <w:tcPr>
            <w:tcW w:w="9782" w:type="dxa"/>
          </w:tcPr>
          <w:p w:rsidR="006669D9" w:rsidRPr="006669D9" w:rsidRDefault="006669D9" w:rsidP="008B1050">
            <w:pPr>
              <w:pStyle w:val="Prrafodelista"/>
              <w:spacing w:before="120" w:after="120" w:line="252" w:lineRule="auto"/>
              <w:ind w:left="34"/>
              <w:jc w:val="both"/>
              <w:rPr>
                <w:rFonts w:ascii="Microsoft Sans Serif" w:hAnsi="Microsoft Sans Serif" w:cs="Microsoft Sans Serif"/>
                <w:color w:val="808080" w:themeColor="background1" w:themeShade="80"/>
                <w:sz w:val="16"/>
                <w:szCs w:val="16"/>
              </w:rPr>
            </w:pPr>
          </w:p>
        </w:tc>
      </w:tr>
    </w:tbl>
    <w:p w:rsidR="00C2038C" w:rsidRPr="001959E9" w:rsidRDefault="00C2038C" w:rsidP="001959E9">
      <w:pPr>
        <w:spacing w:before="120" w:after="120" w:line="252" w:lineRule="auto"/>
        <w:ind w:left="-426"/>
        <w:jc w:val="both"/>
        <w:rPr>
          <w:rFonts w:cs="GPDLLN+Arial"/>
          <w:b/>
          <w:bCs/>
          <w:color w:val="000000"/>
          <w:sz w:val="16"/>
          <w:szCs w:val="16"/>
        </w:rPr>
      </w:pPr>
    </w:p>
    <w:p w:rsidR="00DD6256" w:rsidRDefault="001959E9" w:rsidP="004B4A03">
      <w:pPr>
        <w:ind w:left="-426"/>
        <w:rPr>
          <w:rFonts w:ascii="Microsoft Sans Serif" w:hAnsi="Microsoft Sans Serif"/>
          <w:b/>
          <w:bCs/>
          <w:noProof/>
          <w:color w:val="3267B8"/>
          <w:spacing w:val="4"/>
        </w:rPr>
      </w:pPr>
      <w:r>
        <w:rPr>
          <w:rFonts w:ascii="Microsoft Sans Serif" w:hAnsi="Microsoft Sans Serif"/>
          <w:b/>
          <w:bCs/>
          <w:noProof/>
          <w:color w:val="3267B8"/>
          <w:spacing w:val="4"/>
        </w:rPr>
        <w:t>PARTE 4:</w:t>
      </w:r>
      <w:r w:rsidRPr="004B4A03">
        <w:rPr>
          <w:rFonts w:ascii="Microsoft Sans Serif" w:hAnsi="Microsoft Sans Serif"/>
          <w:b/>
          <w:bCs/>
          <w:noProof/>
          <w:color w:val="3267B8"/>
          <w:spacing w:val="4"/>
        </w:rPr>
        <w:t xml:space="preserve"> </w:t>
      </w:r>
      <w:r>
        <w:rPr>
          <w:rFonts w:ascii="Microsoft Sans Serif" w:hAnsi="Microsoft Sans Serif"/>
          <w:b/>
          <w:bCs/>
          <w:noProof/>
          <w:color w:val="3267B8"/>
          <w:spacing w:val="4"/>
        </w:rPr>
        <w:t>CARACTERÍSTICAS DEL POTENCIAL BENEFICIARIO</w:t>
      </w:r>
    </w:p>
    <w:p w:rsidR="00E87CDD" w:rsidRPr="00E87CDD" w:rsidRDefault="00E87CDD" w:rsidP="00E87CDD">
      <w:pPr>
        <w:spacing w:before="120" w:after="120" w:line="252" w:lineRule="auto"/>
        <w:ind w:left="-426"/>
        <w:jc w:val="both"/>
        <w:rPr>
          <w:rFonts w:cs="GPDLLN+Arial"/>
          <w:b/>
          <w:bCs/>
          <w:color w:val="000000"/>
          <w:sz w:val="16"/>
          <w:szCs w:val="16"/>
        </w:rPr>
      </w:pPr>
    </w:p>
    <w:tbl>
      <w:tblPr>
        <w:tblStyle w:val="Tablaconcuadrcula"/>
        <w:tblW w:w="9782" w:type="dxa"/>
        <w:tblInd w:w="-31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82"/>
      </w:tblGrid>
      <w:tr w:rsidR="001959E9" w:rsidRPr="00FA3673" w:rsidTr="008B1050">
        <w:tc>
          <w:tcPr>
            <w:tcW w:w="9782" w:type="dxa"/>
          </w:tcPr>
          <w:p w:rsidR="001959E9" w:rsidRPr="00FA3673" w:rsidRDefault="001959E9" w:rsidP="001959E9">
            <w:pPr>
              <w:pStyle w:val="Prrafodelista"/>
              <w:numPr>
                <w:ilvl w:val="0"/>
                <w:numId w:val="8"/>
              </w:numPr>
              <w:ind w:left="318" w:hanging="318"/>
              <w:jc w:val="both"/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</w:pPr>
            <w:r w:rsidRPr="001959E9"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  <w:t>Efecto de las acciones realizadas. Deberá exponerse motivadamente el efecto de las actuaciones a nivel local o autonómico según el caso</w:t>
            </w:r>
            <w:r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  <w:t>.</w:t>
            </w:r>
          </w:p>
        </w:tc>
      </w:tr>
      <w:tr w:rsidR="001959E9" w:rsidRPr="006669D9" w:rsidTr="008B1050">
        <w:tc>
          <w:tcPr>
            <w:tcW w:w="9782" w:type="dxa"/>
          </w:tcPr>
          <w:p w:rsidR="001959E9" w:rsidRPr="006669D9" w:rsidRDefault="001959E9" w:rsidP="008B1050">
            <w:pPr>
              <w:pStyle w:val="Prrafodelista"/>
              <w:spacing w:before="120" w:after="120" w:line="252" w:lineRule="auto"/>
              <w:ind w:left="34"/>
              <w:jc w:val="both"/>
              <w:rPr>
                <w:rFonts w:ascii="Microsoft Sans Serif" w:hAnsi="Microsoft Sans Serif" w:cs="Microsoft Sans Serif"/>
                <w:color w:val="808080" w:themeColor="background1" w:themeShade="80"/>
                <w:sz w:val="16"/>
                <w:szCs w:val="16"/>
              </w:rPr>
            </w:pPr>
          </w:p>
        </w:tc>
      </w:tr>
    </w:tbl>
    <w:p w:rsidR="001959E9" w:rsidRDefault="001959E9" w:rsidP="001959E9">
      <w:pPr>
        <w:spacing w:before="120" w:after="120" w:line="252" w:lineRule="auto"/>
        <w:ind w:left="-426"/>
        <w:jc w:val="both"/>
        <w:rPr>
          <w:rFonts w:cs="GPDLLN+Arial"/>
          <w:b/>
          <w:bCs/>
          <w:color w:val="000000"/>
          <w:sz w:val="16"/>
          <w:szCs w:val="16"/>
        </w:rPr>
      </w:pPr>
    </w:p>
    <w:p w:rsidR="001959E9" w:rsidRDefault="001959E9" w:rsidP="001959E9">
      <w:pPr>
        <w:spacing w:before="120" w:after="120" w:line="252" w:lineRule="auto"/>
        <w:ind w:left="-426"/>
        <w:jc w:val="both"/>
        <w:rPr>
          <w:rFonts w:cs="GPDLLN+Arial"/>
          <w:b/>
          <w:bCs/>
          <w:color w:val="000000"/>
          <w:sz w:val="16"/>
          <w:szCs w:val="16"/>
        </w:rPr>
      </w:pPr>
    </w:p>
    <w:p w:rsidR="001959E9" w:rsidRDefault="001959E9" w:rsidP="001959E9">
      <w:pPr>
        <w:spacing w:before="120" w:after="120" w:line="252" w:lineRule="auto"/>
        <w:ind w:left="-426"/>
        <w:jc w:val="both"/>
        <w:rPr>
          <w:rFonts w:cs="GPDLLN+Arial"/>
          <w:b/>
          <w:bCs/>
          <w:color w:val="000000"/>
          <w:sz w:val="16"/>
          <w:szCs w:val="16"/>
        </w:rPr>
      </w:pPr>
    </w:p>
    <w:p w:rsidR="001959E9" w:rsidRDefault="001959E9" w:rsidP="001959E9">
      <w:pPr>
        <w:spacing w:before="120" w:after="120" w:line="252" w:lineRule="auto"/>
        <w:ind w:left="-426"/>
        <w:jc w:val="both"/>
        <w:rPr>
          <w:rFonts w:cs="GPDLLN+Arial"/>
          <w:b/>
          <w:bCs/>
          <w:color w:val="000000"/>
          <w:sz w:val="16"/>
          <w:szCs w:val="16"/>
        </w:rPr>
      </w:pPr>
    </w:p>
    <w:p w:rsidR="001959E9" w:rsidRDefault="001959E9" w:rsidP="001959E9">
      <w:pPr>
        <w:spacing w:before="120" w:after="120" w:line="252" w:lineRule="auto"/>
        <w:ind w:left="-426"/>
        <w:jc w:val="both"/>
        <w:rPr>
          <w:rFonts w:cs="GPDLLN+Arial"/>
          <w:b/>
          <w:bCs/>
          <w:color w:val="000000"/>
          <w:sz w:val="16"/>
          <w:szCs w:val="16"/>
        </w:rPr>
      </w:pPr>
    </w:p>
    <w:p w:rsidR="0051502C" w:rsidRDefault="0051502C" w:rsidP="001959E9">
      <w:pPr>
        <w:spacing w:before="120" w:after="120" w:line="252" w:lineRule="auto"/>
        <w:ind w:left="-426"/>
        <w:jc w:val="both"/>
        <w:rPr>
          <w:rFonts w:cs="GPDLLN+Arial"/>
          <w:b/>
          <w:bCs/>
          <w:color w:val="000000"/>
          <w:sz w:val="16"/>
          <w:szCs w:val="16"/>
        </w:rPr>
      </w:pPr>
    </w:p>
    <w:p w:rsidR="001959E9" w:rsidRDefault="001959E9" w:rsidP="001959E9">
      <w:pPr>
        <w:spacing w:before="120" w:after="120" w:line="252" w:lineRule="auto"/>
        <w:ind w:left="-426"/>
        <w:jc w:val="both"/>
        <w:rPr>
          <w:rFonts w:ascii="Microsoft Sans Serif" w:hAnsi="Microsoft Sans Serif"/>
          <w:b/>
          <w:bCs/>
          <w:noProof/>
          <w:color w:val="3267B8"/>
          <w:spacing w:val="4"/>
        </w:rPr>
      </w:pPr>
      <w:r>
        <w:rPr>
          <w:rFonts w:ascii="Microsoft Sans Serif" w:hAnsi="Microsoft Sans Serif"/>
          <w:b/>
          <w:bCs/>
          <w:noProof/>
          <w:color w:val="3267B8"/>
          <w:spacing w:val="4"/>
        </w:rPr>
        <w:t>PARTE 5:</w:t>
      </w:r>
      <w:r w:rsidRPr="004B4A03">
        <w:rPr>
          <w:rFonts w:ascii="Microsoft Sans Serif" w:hAnsi="Microsoft Sans Serif"/>
          <w:b/>
          <w:bCs/>
          <w:noProof/>
          <w:color w:val="3267B8"/>
          <w:spacing w:val="4"/>
        </w:rPr>
        <w:t xml:space="preserve"> </w:t>
      </w:r>
      <w:r>
        <w:rPr>
          <w:rFonts w:ascii="Microsoft Sans Serif" w:hAnsi="Microsoft Sans Serif"/>
          <w:b/>
          <w:bCs/>
          <w:noProof/>
          <w:color w:val="3267B8"/>
          <w:spacing w:val="4"/>
        </w:rPr>
        <w:t>LISTADO DE ESTABLECIMIENTOS PARTICIPANTES</w:t>
      </w:r>
    </w:p>
    <w:p w:rsidR="001959E9" w:rsidRPr="00090E2B" w:rsidRDefault="001959E9" w:rsidP="00F36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before="120" w:after="120" w:line="252" w:lineRule="auto"/>
        <w:ind w:left="-284" w:right="-852"/>
        <w:jc w:val="both"/>
        <w:rPr>
          <w:rFonts w:ascii="Microsoft Sans Serif" w:hAnsi="Microsoft Sans Serif" w:cs="Microsoft Sans Serif"/>
          <w:b/>
          <w:color w:val="FFFFFF" w:themeColor="background1"/>
        </w:rPr>
      </w:pPr>
      <w:r w:rsidRPr="001959E9">
        <w:rPr>
          <w:rFonts w:ascii="Microsoft Sans Serif" w:hAnsi="Microsoft Sans Serif" w:cs="Microsoft Sans Serif"/>
          <w:b/>
          <w:color w:val="FFFFFF" w:themeColor="background1"/>
        </w:rPr>
        <w:t>Se relacionarán las empresas comerciales participantes en el proyecto, con expresión de su titular, NIF, denominación comercial,</w:t>
      </w:r>
      <w:r>
        <w:rPr>
          <w:rFonts w:ascii="Microsoft Sans Serif" w:hAnsi="Microsoft Sans Serif" w:cs="Microsoft Sans Serif"/>
          <w:b/>
          <w:color w:val="FFFFFF" w:themeColor="background1"/>
        </w:rPr>
        <w:t xml:space="preserve"> </w:t>
      </w:r>
      <w:r w:rsidRPr="001959E9">
        <w:rPr>
          <w:rFonts w:ascii="Microsoft Sans Serif" w:hAnsi="Microsoft Sans Serif" w:cs="Microsoft Sans Serif"/>
          <w:b/>
          <w:color w:val="FFFFFF" w:themeColor="background1"/>
        </w:rPr>
        <w:t>dirección completa y actividad que desarrollan (epífrafe IAE)</w:t>
      </w:r>
    </w:p>
    <w:p w:rsidR="001959E9" w:rsidRDefault="001959E9" w:rsidP="001959E9">
      <w:pPr>
        <w:spacing w:before="120" w:after="120" w:line="252" w:lineRule="auto"/>
        <w:ind w:left="-426"/>
        <w:jc w:val="both"/>
        <w:rPr>
          <w:rFonts w:cs="GPDLLN+Arial"/>
          <w:b/>
          <w:bCs/>
          <w:color w:val="000000"/>
          <w:sz w:val="16"/>
          <w:szCs w:val="16"/>
        </w:rPr>
      </w:pPr>
    </w:p>
    <w:tbl>
      <w:tblPr>
        <w:tblStyle w:val="Tablaconcuadrcula"/>
        <w:tblW w:w="9924" w:type="dxa"/>
        <w:tblInd w:w="-31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61"/>
        <w:gridCol w:w="1134"/>
        <w:gridCol w:w="2693"/>
        <w:gridCol w:w="2410"/>
        <w:gridCol w:w="851"/>
      </w:tblGrid>
      <w:tr w:rsidR="001959E9" w:rsidRPr="00AA436A" w:rsidTr="001959E9">
        <w:trPr>
          <w:tblHeader/>
        </w:trPr>
        <w:tc>
          <w:tcPr>
            <w:tcW w:w="675" w:type="dxa"/>
          </w:tcPr>
          <w:p w:rsidR="001959E9" w:rsidRPr="001959E9" w:rsidRDefault="001959E9" w:rsidP="008B1050">
            <w:pPr>
              <w:jc w:val="center"/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</w:pPr>
            <w:r w:rsidRPr="001959E9"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  <w:t>Nº orden</w:t>
            </w:r>
          </w:p>
        </w:tc>
        <w:tc>
          <w:tcPr>
            <w:tcW w:w="2161" w:type="dxa"/>
            <w:vAlign w:val="center"/>
          </w:tcPr>
          <w:p w:rsidR="001959E9" w:rsidRPr="001959E9" w:rsidRDefault="001959E9" w:rsidP="008B1050">
            <w:pPr>
              <w:jc w:val="center"/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</w:pPr>
            <w:r w:rsidRPr="001959E9"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  <w:t>TITULAR</w:t>
            </w:r>
          </w:p>
        </w:tc>
        <w:tc>
          <w:tcPr>
            <w:tcW w:w="1134" w:type="dxa"/>
            <w:vAlign w:val="center"/>
          </w:tcPr>
          <w:p w:rsidR="001959E9" w:rsidRPr="001959E9" w:rsidRDefault="001959E9" w:rsidP="008B1050">
            <w:pPr>
              <w:jc w:val="center"/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</w:pPr>
            <w:r w:rsidRPr="001959E9"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  <w:t>NIF</w:t>
            </w:r>
          </w:p>
        </w:tc>
        <w:tc>
          <w:tcPr>
            <w:tcW w:w="2693" w:type="dxa"/>
            <w:vAlign w:val="center"/>
          </w:tcPr>
          <w:p w:rsidR="001959E9" w:rsidRPr="001959E9" w:rsidRDefault="001959E9" w:rsidP="008B1050">
            <w:pPr>
              <w:jc w:val="center"/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</w:pPr>
            <w:r w:rsidRPr="001959E9"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  <w:t>DENOMINACIÓN COMERCIAL</w:t>
            </w:r>
          </w:p>
        </w:tc>
        <w:tc>
          <w:tcPr>
            <w:tcW w:w="2410" w:type="dxa"/>
            <w:vAlign w:val="center"/>
          </w:tcPr>
          <w:p w:rsidR="001959E9" w:rsidRPr="001959E9" w:rsidRDefault="001959E9" w:rsidP="008B1050">
            <w:pPr>
              <w:jc w:val="center"/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</w:pPr>
            <w:r w:rsidRPr="001959E9"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  <w:t>Dirección COMPLETA</w:t>
            </w:r>
          </w:p>
        </w:tc>
        <w:tc>
          <w:tcPr>
            <w:tcW w:w="851" w:type="dxa"/>
            <w:vAlign w:val="center"/>
          </w:tcPr>
          <w:p w:rsidR="001959E9" w:rsidRPr="001959E9" w:rsidRDefault="001959E9" w:rsidP="008B1050">
            <w:pPr>
              <w:jc w:val="center"/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</w:pPr>
            <w:r w:rsidRPr="001959E9">
              <w:rPr>
                <w:rFonts w:ascii="Microsoft Sans Serif" w:hAnsi="Microsoft Sans Serif"/>
                <w:b/>
                <w:bCs/>
                <w:noProof/>
                <w:color w:val="3267B8"/>
                <w:spacing w:val="4"/>
                <w:sz w:val="16"/>
                <w:szCs w:val="16"/>
              </w:rPr>
              <w:t>IAE</w:t>
            </w:r>
          </w:p>
        </w:tc>
      </w:tr>
      <w:tr w:rsidR="001959E9" w:rsidRPr="00AA436A" w:rsidTr="001959E9">
        <w:tc>
          <w:tcPr>
            <w:tcW w:w="675" w:type="dxa"/>
          </w:tcPr>
          <w:p w:rsidR="001959E9" w:rsidRPr="00AA436A" w:rsidRDefault="001959E9" w:rsidP="008B1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61" w:type="dxa"/>
          </w:tcPr>
          <w:p w:rsidR="001959E9" w:rsidRPr="00AA436A" w:rsidRDefault="001959E9" w:rsidP="008B105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59E9" w:rsidRPr="00AA436A" w:rsidRDefault="001959E9" w:rsidP="008B105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959E9" w:rsidRPr="00AA436A" w:rsidRDefault="001959E9" w:rsidP="008B105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959E9" w:rsidRPr="00AA436A" w:rsidRDefault="001959E9" w:rsidP="008B105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959E9" w:rsidRPr="00AA436A" w:rsidRDefault="001959E9" w:rsidP="008B1050">
            <w:pPr>
              <w:rPr>
                <w:sz w:val="18"/>
                <w:szCs w:val="18"/>
              </w:rPr>
            </w:pPr>
          </w:p>
        </w:tc>
      </w:tr>
      <w:tr w:rsidR="001959E9" w:rsidRPr="00AA436A" w:rsidTr="001959E9">
        <w:tc>
          <w:tcPr>
            <w:tcW w:w="675" w:type="dxa"/>
          </w:tcPr>
          <w:p w:rsidR="001959E9" w:rsidRPr="00AA436A" w:rsidRDefault="001959E9" w:rsidP="008B1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61" w:type="dxa"/>
          </w:tcPr>
          <w:p w:rsidR="001959E9" w:rsidRPr="00AA436A" w:rsidRDefault="001959E9" w:rsidP="008B105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59E9" w:rsidRPr="00AA436A" w:rsidRDefault="001959E9" w:rsidP="008B105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959E9" w:rsidRPr="00AA436A" w:rsidRDefault="001959E9" w:rsidP="008B105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959E9" w:rsidRPr="00AA436A" w:rsidRDefault="001959E9" w:rsidP="008B105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959E9" w:rsidRPr="00AA436A" w:rsidRDefault="001959E9" w:rsidP="008B1050">
            <w:pPr>
              <w:rPr>
                <w:sz w:val="18"/>
                <w:szCs w:val="18"/>
              </w:rPr>
            </w:pPr>
          </w:p>
        </w:tc>
      </w:tr>
      <w:tr w:rsidR="001959E9" w:rsidRPr="00AA436A" w:rsidTr="001959E9">
        <w:tc>
          <w:tcPr>
            <w:tcW w:w="675" w:type="dxa"/>
          </w:tcPr>
          <w:p w:rsidR="001959E9" w:rsidRPr="00AA436A" w:rsidRDefault="001959E9" w:rsidP="008B1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61" w:type="dxa"/>
          </w:tcPr>
          <w:p w:rsidR="001959E9" w:rsidRPr="00AA436A" w:rsidRDefault="001959E9" w:rsidP="008B105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59E9" w:rsidRPr="00AA436A" w:rsidRDefault="001959E9" w:rsidP="008B105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959E9" w:rsidRPr="00AA436A" w:rsidRDefault="001959E9" w:rsidP="008B105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959E9" w:rsidRPr="00AA436A" w:rsidRDefault="001959E9" w:rsidP="008B105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959E9" w:rsidRPr="00AA436A" w:rsidRDefault="001959E9" w:rsidP="008B1050">
            <w:pPr>
              <w:rPr>
                <w:sz w:val="18"/>
                <w:szCs w:val="18"/>
              </w:rPr>
            </w:pPr>
          </w:p>
        </w:tc>
      </w:tr>
      <w:tr w:rsidR="001959E9" w:rsidRPr="00AA436A" w:rsidTr="001959E9">
        <w:tc>
          <w:tcPr>
            <w:tcW w:w="675" w:type="dxa"/>
          </w:tcPr>
          <w:p w:rsidR="001959E9" w:rsidRPr="00AA436A" w:rsidRDefault="001959E9" w:rsidP="008B1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61" w:type="dxa"/>
          </w:tcPr>
          <w:p w:rsidR="001959E9" w:rsidRPr="00AA436A" w:rsidRDefault="001959E9" w:rsidP="008B105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59E9" w:rsidRPr="00AA436A" w:rsidRDefault="001959E9" w:rsidP="008B105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959E9" w:rsidRPr="00AA436A" w:rsidRDefault="001959E9" w:rsidP="008B105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959E9" w:rsidRPr="00AA436A" w:rsidRDefault="001959E9" w:rsidP="008B105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959E9" w:rsidRPr="00AA436A" w:rsidRDefault="001959E9" w:rsidP="008B1050">
            <w:pPr>
              <w:rPr>
                <w:sz w:val="18"/>
                <w:szCs w:val="18"/>
              </w:rPr>
            </w:pPr>
          </w:p>
        </w:tc>
      </w:tr>
      <w:tr w:rsidR="001959E9" w:rsidRPr="00AA436A" w:rsidTr="001959E9">
        <w:tc>
          <w:tcPr>
            <w:tcW w:w="675" w:type="dxa"/>
          </w:tcPr>
          <w:p w:rsidR="001959E9" w:rsidRPr="00AA436A" w:rsidRDefault="001959E9" w:rsidP="008B1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61" w:type="dxa"/>
          </w:tcPr>
          <w:p w:rsidR="001959E9" w:rsidRPr="00AA436A" w:rsidRDefault="001959E9" w:rsidP="008B105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59E9" w:rsidRPr="00AA436A" w:rsidRDefault="001959E9" w:rsidP="008B105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959E9" w:rsidRPr="00AA436A" w:rsidRDefault="001959E9" w:rsidP="008B105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959E9" w:rsidRPr="00AA436A" w:rsidRDefault="001959E9" w:rsidP="008B105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959E9" w:rsidRPr="00AA436A" w:rsidRDefault="001959E9" w:rsidP="008B1050">
            <w:pPr>
              <w:rPr>
                <w:sz w:val="18"/>
                <w:szCs w:val="18"/>
              </w:rPr>
            </w:pPr>
          </w:p>
        </w:tc>
      </w:tr>
    </w:tbl>
    <w:p w:rsidR="001959E9" w:rsidRPr="00A57BDC" w:rsidRDefault="00A57BDC" w:rsidP="003844A6">
      <w:pPr>
        <w:spacing w:before="60" w:after="120" w:line="252" w:lineRule="auto"/>
        <w:ind w:left="-425"/>
        <w:jc w:val="both"/>
        <w:rPr>
          <w:rFonts w:ascii="Microsoft Sans Serif" w:hAnsi="Microsoft Sans Serif" w:cs="Microsoft Sans Serif"/>
          <w:b/>
          <w:bCs/>
          <w:color w:val="000000"/>
          <w:sz w:val="16"/>
          <w:szCs w:val="16"/>
        </w:rPr>
      </w:pPr>
      <w:r w:rsidRPr="00A57BDC">
        <w:rPr>
          <w:rFonts w:ascii="Microsoft Sans Serif" w:hAnsi="Microsoft Sans Serif" w:cs="Microsoft Sans Serif"/>
          <w:b/>
          <w:sz w:val="16"/>
          <w:szCs w:val="16"/>
        </w:rPr>
        <w:t>Se añadirán tantas filas como resulte necesario</w:t>
      </w:r>
    </w:p>
    <w:p w:rsidR="00A57BDC" w:rsidRDefault="00A57BDC" w:rsidP="004B4A03">
      <w:pPr>
        <w:jc w:val="center"/>
        <w:rPr>
          <w:rFonts w:ascii="Microsoft Sans Serif" w:hAnsi="Microsoft Sans Serif"/>
          <w:b/>
          <w:bCs/>
          <w:noProof/>
          <w:color w:val="3267B8"/>
          <w:spacing w:val="4"/>
          <w:sz w:val="16"/>
          <w:szCs w:val="16"/>
        </w:rPr>
      </w:pPr>
    </w:p>
    <w:p w:rsidR="004B4A03" w:rsidRPr="001959E9" w:rsidRDefault="004B4A03" w:rsidP="004B4A03">
      <w:pPr>
        <w:jc w:val="center"/>
        <w:rPr>
          <w:sz w:val="16"/>
          <w:szCs w:val="16"/>
        </w:rPr>
      </w:pPr>
      <w:r w:rsidRPr="001959E9">
        <w:rPr>
          <w:rFonts w:ascii="Microsoft Sans Serif" w:hAnsi="Microsoft Sans Serif"/>
          <w:b/>
          <w:bCs/>
          <w:noProof/>
          <w:color w:val="3267B8"/>
          <w:spacing w:val="4"/>
          <w:sz w:val="16"/>
          <w:szCs w:val="16"/>
        </w:rPr>
        <w:t xml:space="preserve">Firma </w:t>
      </w:r>
      <w:r w:rsidR="001959E9" w:rsidRPr="001959E9">
        <w:rPr>
          <w:rFonts w:ascii="Microsoft Sans Serif" w:hAnsi="Microsoft Sans Serif"/>
          <w:b/>
          <w:bCs/>
          <w:noProof/>
          <w:color w:val="3267B8"/>
          <w:spacing w:val="4"/>
          <w:sz w:val="16"/>
          <w:szCs w:val="16"/>
        </w:rPr>
        <w:t>del Representante</w:t>
      </w:r>
      <w:r w:rsidRPr="001959E9">
        <w:rPr>
          <w:rFonts w:ascii="Microsoft Sans Serif" w:hAnsi="Microsoft Sans Serif"/>
          <w:b/>
          <w:bCs/>
          <w:noProof/>
          <w:color w:val="3267B8"/>
          <w:spacing w:val="4"/>
          <w:sz w:val="16"/>
          <w:szCs w:val="16"/>
        </w:rPr>
        <w:t>,</w:t>
      </w:r>
    </w:p>
    <w:p w:rsidR="00DD6256" w:rsidRPr="004B4A03" w:rsidRDefault="00DD6256" w:rsidP="004B4A03">
      <w:pPr>
        <w:ind w:left="-426"/>
        <w:jc w:val="center"/>
        <w:rPr>
          <w:rFonts w:ascii="Microsoft Sans Serif" w:hAnsi="Microsoft Sans Serif" w:cs="Microsoft Sans Serif"/>
          <w:sz w:val="16"/>
          <w:szCs w:val="16"/>
        </w:rPr>
      </w:pPr>
    </w:p>
    <w:sectPr w:rsidR="00DD6256" w:rsidRPr="004B4A03" w:rsidSect="008009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E2B" w:rsidRDefault="00090E2B" w:rsidP="00A31B0D">
      <w:pPr>
        <w:spacing w:after="0" w:line="240" w:lineRule="auto"/>
      </w:pPr>
      <w:r>
        <w:separator/>
      </w:r>
    </w:p>
  </w:endnote>
  <w:endnote w:type="continuationSeparator" w:id="0">
    <w:p w:rsidR="00090E2B" w:rsidRDefault="00090E2B" w:rsidP="00A3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ele-GroteskNor">
    <w:altName w:val="Times New Roman"/>
    <w:charset w:val="00"/>
    <w:family w:val="auto"/>
    <w:pitch w:val="variable"/>
    <w:sig w:usb0="00000007" w:usb1="0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PDLLN+Arial">
    <w:altName w:val="GPDLLN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stur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95B" w:rsidRDefault="0062695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2B" w:rsidRDefault="00090E2B" w:rsidP="00090E2B">
    <w:pPr>
      <w:pStyle w:val="Piedepgina"/>
      <w:spacing w:before="120"/>
      <w:ind w:right="-567"/>
      <w:jc w:val="right"/>
    </w:pPr>
    <w:r>
      <w:fldChar w:fldCharType="begin"/>
    </w:r>
    <w:r>
      <w:instrText>PAGE   \* MERGEFORMAT</w:instrText>
    </w:r>
    <w:r>
      <w:fldChar w:fldCharType="separate"/>
    </w:r>
    <w:r w:rsidR="00CB2193">
      <w:rPr>
        <w:noProof/>
      </w:rPr>
      <w:t>1</w:t>
    </w:r>
    <w:r>
      <w:fldChar w:fldCharType="end"/>
    </w:r>
  </w:p>
  <w:p w:rsidR="00090E2B" w:rsidRDefault="00090E2B" w:rsidP="00800908">
    <w:pPr>
      <w:pStyle w:val="Piedepgina"/>
      <w:tabs>
        <w:tab w:val="clear" w:pos="4252"/>
        <w:tab w:val="clear" w:pos="8504"/>
      </w:tabs>
      <w:ind w:right="-568"/>
      <w:jc w:val="right"/>
    </w:pPr>
  </w:p>
  <w:tbl>
    <w:tblPr>
      <w:tblpPr w:leftFromText="141" w:rightFromText="141" w:vertAnchor="text" w:horzAnchor="margin" w:tblpXSpec="center" w:tblpY="-86"/>
      <w:tblOverlap w:val="never"/>
      <w:tblW w:w="4346" w:type="pct"/>
      <w:tblLook w:val="04A0" w:firstRow="1" w:lastRow="0" w:firstColumn="1" w:lastColumn="0" w:noHBand="0" w:noVBand="1"/>
    </w:tblPr>
    <w:tblGrid>
      <w:gridCol w:w="8720"/>
    </w:tblGrid>
    <w:tr w:rsidR="00090E2B" w:rsidTr="00800908">
      <w:tc>
        <w:tcPr>
          <w:tcW w:w="5000" w:type="pct"/>
          <w:shd w:val="clear" w:color="auto" w:fill="auto"/>
          <w:vAlign w:val="center"/>
        </w:tcPr>
        <w:p w:rsidR="00090E2B" w:rsidRPr="008B5F19" w:rsidRDefault="00090E2B" w:rsidP="00800908">
          <w:pPr>
            <w:pStyle w:val="Normal00"/>
            <w:spacing w:after="0"/>
            <w:jc w:val="center"/>
            <w:rPr>
              <w:rFonts w:ascii="Asturica" w:hAnsi="Asturica"/>
              <w:color w:val="000080"/>
              <w:spacing w:val="10"/>
              <w:sz w:val="19"/>
              <w:lang w:val="es-ES_tradnl"/>
            </w:rPr>
          </w:pPr>
          <w:r>
            <w:rPr>
              <w:noProof/>
              <w:lang w:eastAsia="es-ES"/>
            </w:rPr>
            <w:drawing>
              <wp:inline distT="0" distB="0" distL="0" distR="0" wp14:anchorId="2B5B4DF8" wp14:editId="68CAE7A7">
                <wp:extent cx="5758815" cy="89979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881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0E2B" w:rsidRDefault="00090E2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95B" w:rsidRDefault="006269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E2B" w:rsidRDefault="00090E2B" w:rsidP="00A31B0D">
      <w:pPr>
        <w:spacing w:after="0" w:line="240" w:lineRule="auto"/>
      </w:pPr>
      <w:r>
        <w:separator/>
      </w:r>
    </w:p>
  </w:footnote>
  <w:footnote w:type="continuationSeparator" w:id="0">
    <w:p w:rsidR="00090E2B" w:rsidRDefault="00090E2B" w:rsidP="00A3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95B" w:rsidRDefault="0062695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2B" w:rsidRDefault="00090E2B" w:rsidP="00CB2193">
    <w:pPr>
      <w:pStyle w:val="Encabezado"/>
      <w:tabs>
        <w:tab w:val="clear" w:pos="8504"/>
      </w:tabs>
      <w:spacing w:before="120"/>
      <w:ind w:left="-1134" w:right="-994"/>
    </w:pPr>
    <w:r w:rsidRPr="00CB2193">
      <w:rPr>
        <w:rFonts w:ascii="Microsoft Sans Serif" w:hAnsi="Microsoft Sans Serif" w:cs="Microsoft Sans Serif"/>
        <w:b/>
        <w:noProof/>
        <w:color w:val="000080"/>
        <w:sz w:val="16"/>
        <w:szCs w:val="16"/>
      </w:rPr>
      <w:t>AYUD0</w:t>
    </w:r>
    <w:r w:rsidR="0062695B" w:rsidRPr="00CB2193">
      <w:rPr>
        <w:rFonts w:ascii="Microsoft Sans Serif" w:hAnsi="Microsoft Sans Serif" w:cs="Microsoft Sans Serif"/>
        <w:b/>
        <w:noProof/>
        <w:color w:val="000080"/>
        <w:sz w:val="16"/>
        <w:szCs w:val="16"/>
      </w:rPr>
      <w:t>437T02</w:t>
    </w:r>
    <w:r w:rsidRPr="00CB2193">
      <w:rPr>
        <w:rFonts w:ascii="Microsoft Sans Serif" w:hAnsi="Microsoft Sans Serif" w:cs="Microsoft Sans Serif"/>
        <w:b/>
        <w:noProof/>
        <w:color w:val="000080"/>
        <w:sz w:val="16"/>
        <w:szCs w:val="16"/>
      </w:rPr>
      <w:t xml:space="preserve"> – ANEXO </w:t>
    </w:r>
    <w:r w:rsidR="00CB2193" w:rsidRPr="00CB2193">
      <w:rPr>
        <w:rFonts w:ascii="Microsoft Sans Serif" w:hAnsi="Microsoft Sans Serif" w:cs="Microsoft Sans Serif"/>
        <w:b/>
        <w:noProof/>
        <w:color w:val="000080"/>
        <w:sz w:val="16"/>
        <w:szCs w:val="16"/>
      </w:rPr>
      <w:t>5</w:t>
    </w:r>
    <w:r w:rsidRPr="00CB2193">
      <w:rPr>
        <w:rFonts w:ascii="Microsoft Sans Serif" w:hAnsi="Microsoft Sans Serif" w:cs="Microsoft Sans Serif"/>
        <w:b/>
        <w:noProof/>
        <w:color w:val="000080"/>
        <w:sz w:val="16"/>
        <w:szCs w:val="16"/>
      </w:rPr>
      <w:t xml:space="preserve">   </w:t>
    </w:r>
    <w:r w:rsidRPr="00CB2193">
      <w:rPr>
        <w:rFonts w:ascii="Microsoft Sans Serif" w:hAnsi="Microsoft Sans Serif"/>
        <w:b/>
        <w:noProof/>
        <w:color w:val="000080"/>
        <w:spacing w:val="-2"/>
        <w:sz w:val="16"/>
        <w:szCs w:val="16"/>
        <w:lang w:val="es-ES_tradnl"/>
      </w:rPr>
      <w:t xml:space="preserve">AYUDAS </w:t>
    </w:r>
    <w:bookmarkStart w:id="0" w:name="_GoBack"/>
    <w:r w:rsidRPr="00CB2193">
      <w:rPr>
        <w:noProof/>
        <w:sz w:val="16"/>
        <w:szCs w:val="16"/>
        <w:lang w:eastAsia="es-ES"/>
      </w:rPr>
      <w:drawing>
        <wp:anchor distT="0" distB="0" distL="114300" distR="114300" simplePos="0" relativeHeight="251665920" behindDoc="0" locked="0" layoutInCell="1" allowOverlap="1" wp14:anchorId="01D49852" wp14:editId="53E42036">
          <wp:simplePos x="0" y="0"/>
          <wp:positionH relativeFrom="column">
            <wp:posOffset>-801370</wp:posOffset>
          </wp:positionH>
          <wp:positionV relativeFrom="paragraph">
            <wp:posOffset>225884</wp:posOffset>
          </wp:positionV>
          <wp:extent cx="6888480" cy="1137285"/>
          <wp:effectExtent l="0" t="0" r="762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8480" cy="1137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CB2193" w:rsidRPr="00CB2193">
      <w:rPr>
        <w:rFonts w:ascii="Microsoft Sans Serif" w:hAnsi="Microsoft Sans Serif"/>
        <w:b/>
        <w:noProof/>
        <w:color w:val="000080"/>
        <w:spacing w:val="-2"/>
        <w:sz w:val="16"/>
        <w:szCs w:val="16"/>
        <w:lang w:val="es-ES_tradnl"/>
      </w:rPr>
      <w:t>A ASOCIACIONES COMERCIALES PARA LA TRANSFORMACIÓN DIGITAL-FONDO TECNOLÓGICO</w:t>
    </w:r>
    <w:r w:rsidR="00CB2193">
      <w:rPr>
        <w:rFonts w:ascii="Microsoft Sans Serif" w:hAnsi="Microsoft Sans Serif"/>
        <w:b/>
        <w:noProof/>
        <w:color w:val="000080"/>
        <w:spacing w:val="-2"/>
        <w:sz w:val="17"/>
        <w:szCs w:val="17"/>
        <w:lang w:val="es-ES_tradnl"/>
      </w:rPr>
      <w:t xml:space="preserve"> </w:t>
    </w:r>
    <w:r w:rsidR="00CB2193" w:rsidRPr="00CB2193">
      <w:rPr>
        <w:rFonts w:ascii="Microsoft Sans Serif" w:hAnsi="Microsoft Sans Serif"/>
        <w:b/>
        <w:noProof/>
        <w:color w:val="000080"/>
        <w:spacing w:val="-2"/>
        <w:sz w:val="16"/>
        <w:szCs w:val="16"/>
        <w:lang w:val="es-ES_tradnl"/>
      </w:rPr>
      <w:t>(MRR)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95B" w:rsidRDefault="006269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042D3"/>
    <w:multiLevelType w:val="hybridMultilevel"/>
    <w:tmpl w:val="EE70CE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77026"/>
    <w:multiLevelType w:val="hybridMultilevel"/>
    <w:tmpl w:val="8E6ADD82"/>
    <w:lvl w:ilvl="0" w:tplc="DE26D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B711B"/>
    <w:multiLevelType w:val="hybridMultilevel"/>
    <w:tmpl w:val="7E6C62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81959"/>
    <w:multiLevelType w:val="hybridMultilevel"/>
    <w:tmpl w:val="9F40F1A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207AB6"/>
    <w:multiLevelType w:val="hybridMultilevel"/>
    <w:tmpl w:val="8E6ADD82"/>
    <w:lvl w:ilvl="0" w:tplc="DE26D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B2014"/>
    <w:multiLevelType w:val="hybridMultilevel"/>
    <w:tmpl w:val="A33A811E"/>
    <w:lvl w:ilvl="0" w:tplc="AF028A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7A7593"/>
    <w:multiLevelType w:val="hybridMultilevel"/>
    <w:tmpl w:val="F40026E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947EEC"/>
    <w:multiLevelType w:val="hybridMultilevel"/>
    <w:tmpl w:val="7E6C62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7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BC"/>
    <w:rsid w:val="0002727B"/>
    <w:rsid w:val="000606E2"/>
    <w:rsid w:val="00090E2B"/>
    <w:rsid w:val="001959E9"/>
    <w:rsid w:val="001D5F9F"/>
    <w:rsid w:val="00226534"/>
    <w:rsid w:val="00235853"/>
    <w:rsid w:val="002A060C"/>
    <w:rsid w:val="002A712F"/>
    <w:rsid w:val="003141CC"/>
    <w:rsid w:val="003844A6"/>
    <w:rsid w:val="003D2BA4"/>
    <w:rsid w:val="004B4A03"/>
    <w:rsid w:val="004F22E5"/>
    <w:rsid w:val="0051502C"/>
    <w:rsid w:val="00580186"/>
    <w:rsid w:val="0062695B"/>
    <w:rsid w:val="00632A66"/>
    <w:rsid w:val="0066486D"/>
    <w:rsid w:val="006669D9"/>
    <w:rsid w:val="006A47E2"/>
    <w:rsid w:val="007115DD"/>
    <w:rsid w:val="007173F7"/>
    <w:rsid w:val="0076554D"/>
    <w:rsid w:val="007A1CB6"/>
    <w:rsid w:val="00800908"/>
    <w:rsid w:val="00812D48"/>
    <w:rsid w:val="008574D6"/>
    <w:rsid w:val="00977073"/>
    <w:rsid w:val="009F68BB"/>
    <w:rsid w:val="00A25C7F"/>
    <w:rsid w:val="00A31B0D"/>
    <w:rsid w:val="00A57BDC"/>
    <w:rsid w:val="00A868BC"/>
    <w:rsid w:val="00AC7F07"/>
    <w:rsid w:val="00BA2728"/>
    <w:rsid w:val="00C2038C"/>
    <w:rsid w:val="00CB2193"/>
    <w:rsid w:val="00DA052B"/>
    <w:rsid w:val="00DD6256"/>
    <w:rsid w:val="00E061E2"/>
    <w:rsid w:val="00E2150E"/>
    <w:rsid w:val="00E87CDD"/>
    <w:rsid w:val="00F2314F"/>
    <w:rsid w:val="00F36C64"/>
    <w:rsid w:val="00F54242"/>
    <w:rsid w:val="00F92A94"/>
    <w:rsid w:val="00FA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7EA3CAC-957E-45B1-8BB8-C9F00C36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8B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68BC"/>
    <w:pPr>
      <w:ind w:left="720"/>
      <w:contextualSpacing/>
    </w:pPr>
  </w:style>
  <w:style w:type="table" w:styleId="Tablaconcuadrcula">
    <w:name w:val="Table Grid"/>
    <w:basedOn w:val="Tablanormal"/>
    <w:uiPriority w:val="39"/>
    <w:rsid w:val="00A86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9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A9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31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B0D"/>
  </w:style>
  <w:style w:type="paragraph" w:styleId="Piedepgina">
    <w:name w:val="footer"/>
    <w:basedOn w:val="Normal"/>
    <w:link w:val="PiedepginaCar"/>
    <w:uiPriority w:val="99"/>
    <w:unhideWhenUsed/>
    <w:rsid w:val="00A31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B0D"/>
  </w:style>
  <w:style w:type="paragraph" w:customStyle="1" w:styleId="Normal00">
    <w:name w:val="Normal_0_0"/>
    <w:qFormat/>
    <w:rsid w:val="00800908"/>
    <w:pPr>
      <w:suppressAutoHyphens/>
      <w:spacing w:line="240" w:lineRule="auto"/>
      <w:jc w:val="both"/>
    </w:pPr>
    <w:rPr>
      <w:rFonts w:ascii="Open Sans" w:eastAsia="Times New Roman" w:hAnsi="Open Sans" w:cs="Tele-GroteskNor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871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MARTINEZ CORDERO</dc:creator>
  <cp:keywords/>
  <dc:description/>
  <cp:lastModifiedBy>Usuario de Windows</cp:lastModifiedBy>
  <cp:revision>38</cp:revision>
  <cp:lastPrinted>2022-11-25T08:44:00Z</cp:lastPrinted>
  <dcterms:created xsi:type="dcterms:W3CDTF">2022-11-24T13:06:00Z</dcterms:created>
  <dcterms:modified xsi:type="dcterms:W3CDTF">2022-12-20T10:45:00Z</dcterms:modified>
</cp:coreProperties>
</file>